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F" w:rsidRPr="00E618E4" w:rsidRDefault="00974B9F" w:rsidP="00E618E4">
      <w:pPr>
        <w:spacing w:line="480" w:lineRule="auto"/>
        <w:contextualSpacing/>
        <w:rPr>
          <w:rFonts w:ascii="Arial" w:hAnsi="Arial" w:cs="Arial"/>
          <w:b/>
          <w:lang w:val="en-GB"/>
        </w:rPr>
      </w:pPr>
      <w:r w:rsidRPr="00E618E4">
        <w:rPr>
          <w:rFonts w:ascii="Arial" w:hAnsi="Arial" w:cs="Arial"/>
          <w:b/>
          <w:lang w:val="en-GB"/>
        </w:rPr>
        <w:t>SUPPLEMENTARY MATERIALS</w:t>
      </w:r>
    </w:p>
    <w:p w:rsidR="00E618E4" w:rsidRPr="00E618E4" w:rsidRDefault="00E618E4" w:rsidP="00E618E4">
      <w:pPr>
        <w:spacing w:line="480" w:lineRule="auto"/>
        <w:contextualSpacing/>
        <w:rPr>
          <w:rFonts w:ascii="Arial" w:hAnsi="Arial" w:cs="Arial"/>
          <w:b/>
          <w:lang w:val="en-GB"/>
        </w:rPr>
      </w:pPr>
    </w:p>
    <w:p w:rsidR="00974B9F" w:rsidRPr="00E618E4" w:rsidRDefault="00E618E4" w:rsidP="00E618E4">
      <w:pPr>
        <w:spacing w:line="480" w:lineRule="auto"/>
        <w:contextualSpacing/>
        <w:jc w:val="center"/>
        <w:rPr>
          <w:rFonts w:ascii="Arial" w:hAnsi="Arial" w:cs="Arial"/>
          <w:b/>
          <w:lang w:val="en-GB"/>
        </w:rPr>
      </w:pPr>
      <w:r w:rsidRPr="00E618E4">
        <w:rPr>
          <w:rFonts w:ascii="Arial" w:hAnsi="Arial" w:cs="Arial"/>
          <w:b/>
          <w:noProof/>
          <w:lang w:val="en-GB"/>
        </w:rPr>
        <w:drawing>
          <wp:inline distT="0" distB="0" distL="0" distR="0">
            <wp:extent cx="3241675" cy="3111500"/>
            <wp:effectExtent l="19050" t="0" r="0" b="0"/>
            <wp:docPr id="1" name="Picture 1" descr="Z:\Andres\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dres\Figur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E4" w:rsidRPr="00E618E4" w:rsidRDefault="00E618E4" w:rsidP="00E618E4">
      <w:pPr>
        <w:spacing w:line="480" w:lineRule="auto"/>
        <w:contextualSpacing/>
        <w:rPr>
          <w:rFonts w:ascii="Arial" w:hAnsi="Arial" w:cs="Arial"/>
          <w:b/>
          <w:lang w:val="en-GB"/>
        </w:rPr>
      </w:pPr>
    </w:p>
    <w:p w:rsidR="00974B9F" w:rsidRPr="00E618E4" w:rsidRDefault="00974B9F" w:rsidP="00E618E4">
      <w:pPr>
        <w:spacing w:line="480" w:lineRule="auto"/>
        <w:contextualSpacing/>
        <w:rPr>
          <w:rFonts w:ascii="Arial" w:hAnsi="Arial" w:cs="Arial"/>
          <w:b/>
          <w:lang w:val="en-GB"/>
        </w:rPr>
      </w:pPr>
      <w:r w:rsidRPr="00E618E4">
        <w:rPr>
          <w:rFonts w:ascii="Arial" w:hAnsi="Arial" w:cs="Arial"/>
          <w:b/>
          <w:lang w:val="en-GB"/>
        </w:rPr>
        <w:t xml:space="preserve">Figure 1. Brain Magnetic Resonance Imaging </w:t>
      </w:r>
    </w:p>
    <w:p w:rsidR="00E618E4" w:rsidRPr="00E618E4" w:rsidRDefault="00E618E4" w:rsidP="00E618E4">
      <w:pPr>
        <w:autoSpaceDE w:val="0"/>
        <w:autoSpaceDN w:val="0"/>
        <w:adjustRightInd w:val="0"/>
        <w:spacing w:after="0" w:line="480" w:lineRule="auto"/>
        <w:contextualSpacing/>
        <w:rPr>
          <w:rFonts w:ascii="Arial" w:eastAsiaTheme="minorHAnsi" w:hAnsi="Arial" w:cs="Arial"/>
          <w:lang w:val="en-GB"/>
        </w:rPr>
      </w:pPr>
      <w:r w:rsidRPr="00E618E4">
        <w:rPr>
          <w:rFonts w:ascii="Arial" w:eastAsiaTheme="minorHAnsi" w:hAnsi="Arial" w:cs="Arial"/>
          <w:lang w:val="en-GB"/>
        </w:rPr>
        <w:t>Brai</w:t>
      </w:r>
      <w:r>
        <w:rPr>
          <w:rFonts w:ascii="Arial" w:eastAsiaTheme="minorHAnsi" w:hAnsi="Arial" w:cs="Arial"/>
          <w:lang w:val="en-GB"/>
        </w:rPr>
        <w:t>n MRI was performed on Patient IV-4</w:t>
      </w:r>
      <w:r w:rsidRPr="00E618E4">
        <w:rPr>
          <w:rFonts w:ascii="Arial" w:eastAsiaTheme="minorHAnsi" w:hAnsi="Arial" w:cs="Arial"/>
          <w:lang w:val="en-GB"/>
        </w:rPr>
        <w:t xml:space="preserve"> with a 3-Tesla MRI scanner using a 12-channel head</w:t>
      </w:r>
    </w:p>
    <w:p w:rsidR="0019775E" w:rsidRPr="00E618E4" w:rsidRDefault="00E618E4" w:rsidP="00E618E4">
      <w:pPr>
        <w:autoSpaceDE w:val="0"/>
        <w:autoSpaceDN w:val="0"/>
        <w:adjustRightInd w:val="0"/>
        <w:spacing w:after="0" w:line="480" w:lineRule="auto"/>
        <w:contextualSpacing/>
        <w:rPr>
          <w:rFonts w:ascii="Arial" w:eastAsiaTheme="minorHAnsi" w:hAnsi="Arial" w:cs="Arial"/>
          <w:lang w:val="en-GB"/>
        </w:rPr>
      </w:pPr>
      <w:r w:rsidRPr="00E618E4">
        <w:rPr>
          <w:rFonts w:ascii="Arial" w:eastAsiaTheme="minorHAnsi" w:hAnsi="Arial" w:cs="Arial"/>
          <w:lang w:val="en-GB"/>
        </w:rPr>
        <w:t>coil. T1 weighted spin echo and T2 weighted fluid-attenuated inversion recovery imaging (FLAIR)</w:t>
      </w:r>
      <w:r>
        <w:rPr>
          <w:rFonts w:ascii="Arial" w:eastAsiaTheme="minorHAnsi" w:hAnsi="Arial" w:cs="Arial"/>
          <w:lang w:val="en-GB"/>
        </w:rPr>
        <w:t xml:space="preserve"> </w:t>
      </w:r>
      <w:r w:rsidRPr="00E618E4">
        <w:rPr>
          <w:rFonts w:ascii="Arial" w:eastAsiaTheme="minorHAnsi" w:hAnsi="Arial" w:cs="Arial"/>
          <w:lang w:val="en-GB"/>
        </w:rPr>
        <w:t>sequences were used. Cortical and cerebellar atrophy are noted in sagittal (A-C) and axial (D-E)</w:t>
      </w:r>
      <w:r>
        <w:rPr>
          <w:rFonts w:ascii="Arial" w:eastAsiaTheme="minorHAnsi" w:hAnsi="Arial" w:cs="Arial"/>
          <w:lang w:val="en-GB"/>
        </w:rPr>
        <w:t xml:space="preserve"> </w:t>
      </w:r>
      <w:r w:rsidRPr="00E618E4">
        <w:rPr>
          <w:rFonts w:ascii="Arial" w:eastAsiaTheme="minorHAnsi" w:hAnsi="Arial" w:cs="Arial"/>
          <w:lang w:val="en-GB"/>
        </w:rPr>
        <w:t>sections. T2 weighted images reveal enlarged lateral (H-J) and third (L) ventricles and bilaterally</w:t>
      </w:r>
      <w:r>
        <w:rPr>
          <w:rFonts w:ascii="Arial" w:eastAsiaTheme="minorHAnsi" w:hAnsi="Arial" w:cs="Arial"/>
          <w:lang w:val="en-GB"/>
        </w:rPr>
        <w:t xml:space="preserve"> </w:t>
      </w:r>
      <w:r w:rsidRPr="00E618E4">
        <w:rPr>
          <w:rFonts w:ascii="Arial" w:eastAsiaTheme="minorHAnsi" w:hAnsi="Arial" w:cs="Arial"/>
          <w:lang w:val="en-GB"/>
        </w:rPr>
        <w:t>reduced hippocampal volume (K-L). White matter loss is evident, especially in the frontal region</w:t>
      </w:r>
      <w:r>
        <w:rPr>
          <w:rFonts w:ascii="Arial" w:eastAsiaTheme="minorHAnsi" w:hAnsi="Arial" w:cs="Arial"/>
          <w:lang w:val="en-GB"/>
        </w:rPr>
        <w:t xml:space="preserve"> </w:t>
      </w:r>
      <w:r w:rsidRPr="00E618E4">
        <w:rPr>
          <w:rFonts w:ascii="Arial" w:eastAsiaTheme="minorHAnsi" w:hAnsi="Arial" w:cs="Arial"/>
          <w:lang w:val="en-GB"/>
        </w:rPr>
        <w:t>(G) and corpus callosum (H). Abnormal white matter also includes hypointensity in the globus</w:t>
      </w:r>
      <w:r>
        <w:rPr>
          <w:rFonts w:ascii="Arial" w:eastAsiaTheme="minorHAnsi" w:hAnsi="Arial" w:cs="Arial"/>
          <w:lang w:val="en-GB"/>
        </w:rPr>
        <w:t xml:space="preserve"> </w:t>
      </w:r>
      <w:r w:rsidRPr="00E618E4">
        <w:rPr>
          <w:rFonts w:ascii="Arial" w:eastAsiaTheme="minorHAnsi" w:hAnsi="Arial" w:cs="Arial"/>
          <w:lang w:val="en-GB"/>
        </w:rPr>
        <w:t>pallidus (F).</w:t>
      </w:r>
    </w:p>
    <w:sectPr w:rsidR="0019775E" w:rsidRPr="00E618E4" w:rsidSect="0019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4B9F"/>
    <w:rsid w:val="00104D9A"/>
    <w:rsid w:val="0019775E"/>
    <w:rsid w:val="00974B9F"/>
    <w:rsid w:val="00E6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>Emory University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Moreno De Luca</dc:creator>
  <cp:keywords/>
  <dc:description/>
  <cp:lastModifiedBy>Andres Moreno De Luca</cp:lastModifiedBy>
  <cp:revision>2</cp:revision>
  <dcterms:created xsi:type="dcterms:W3CDTF">2010-06-21T19:35:00Z</dcterms:created>
  <dcterms:modified xsi:type="dcterms:W3CDTF">2010-06-22T16:06:00Z</dcterms:modified>
</cp:coreProperties>
</file>