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3A4FF" w14:textId="340D8A54" w:rsidR="00BD3D70" w:rsidRPr="00AF4D01" w:rsidRDefault="00BD3D70" w:rsidP="00AF4D01">
      <w:pPr>
        <w:spacing w:line="480" w:lineRule="auto"/>
        <w:rPr>
          <w:rFonts w:ascii="Arial" w:hAnsi="Arial" w:cs="Arial"/>
          <w:b/>
          <w:color w:val="000000" w:themeColor="text1"/>
        </w:rPr>
      </w:pPr>
      <w:r w:rsidRPr="00AF4D01">
        <w:rPr>
          <w:rFonts w:ascii="Arial" w:hAnsi="Arial" w:cs="Arial"/>
          <w:b/>
          <w:color w:val="000000" w:themeColor="text1"/>
        </w:rPr>
        <w:t>SUPPLEMENTARY DISCUSSION</w:t>
      </w:r>
    </w:p>
    <w:p w14:paraId="0EC2254A" w14:textId="6AF2A1CA" w:rsidR="002F02E8" w:rsidRPr="00AF4D01" w:rsidRDefault="002F02E8" w:rsidP="00AF4D01">
      <w:pPr>
        <w:spacing w:line="480" w:lineRule="auto"/>
        <w:rPr>
          <w:rFonts w:ascii="Arial" w:hAnsi="Arial" w:cs="Arial"/>
          <w:b/>
          <w:i/>
          <w:color w:val="000000" w:themeColor="text1"/>
        </w:rPr>
      </w:pPr>
      <w:r w:rsidRPr="00AF4D01">
        <w:rPr>
          <w:rFonts w:ascii="Arial" w:hAnsi="Arial" w:cs="Arial"/>
          <w:b/>
          <w:i/>
          <w:color w:val="000000" w:themeColor="text1"/>
        </w:rPr>
        <w:t>Problems associated with array-based detection of &gt;100kb GS CNVs</w:t>
      </w:r>
    </w:p>
    <w:p w14:paraId="0AD3E200" w14:textId="70D7BB32" w:rsidR="009115B7" w:rsidRPr="00AF4D01" w:rsidRDefault="009115B7" w:rsidP="009115B7">
      <w:pPr>
        <w:spacing w:line="480" w:lineRule="auto"/>
        <w:ind w:firstLine="720"/>
        <w:rPr>
          <w:rFonts w:ascii="Arial" w:hAnsi="Arial" w:cs="Arial"/>
          <w:color w:val="000000" w:themeColor="text1"/>
        </w:rPr>
      </w:pPr>
      <w:r w:rsidRPr="00AF4D01">
        <w:rPr>
          <w:rFonts w:ascii="Arial" w:hAnsi="Arial" w:cs="Arial"/>
          <w:color w:val="000000" w:themeColor="text1"/>
        </w:rPr>
        <w:t>We show that using short-insert or mate-pair WGS ≥1x coverage can detect all seven GS deletions &gt;100 kb whereas only one of these deletions is detectable with most arrays (Table 1)</w:t>
      </w:r>
      <w:r w:rsidRPr="00AF4D01">
        <w:rPr>
          <w:rFonts w:ascii="Arial" w:hAnsi="Arial" w:cs="Arial"/>
          <w:b/>
          <w:color w:val="000000" w:themeColor="text1"/>
        </w:rPr>
        <w:t>.</w:t>
      </w:r>
      <w:r w:rsidRPr="00AF4D01">
        <w:rPr>
          <w:rFonts w:ascii="Arial" w:hAnsi="Arial" w:cs="Arial"/>
          <w:color w:val="000000" w:themeColor="text1"/>
        </w:rPr>
        <w:t xml:space="preserve">  </w:t>
      </w:r>
      <w:r w:rsidRPr="00AF4D01">
        <w:rPr>
          <w:rFonts w:ascii="Arial" w:eastAsia="Times New Roman" w:hAnsi="Arial" w:cs="Arial"/>
          <w:color w:val="000000" w:themeColor="text1"/>
        </w:rPr>
        <w:t xml:space="preserve">As discussed in Haraksingh </w:t>
      </w:r>
      <w:r w:rsidRPr="00AF4D01">
        <w:rPr>
          <w:rFonts w:ascii="Arial" w:eastAsia="Times New Roman" w:hAnsi="Arial" w:cs="Arial"/>
          <w:i/>
          <w:color w:val="000000" w:themeColor="text1"/>
        </w:rPr>
        <w:t>et al</w:t>
      </w:r>
      <w:r w:rsidRPr="00AF4D01">
        <w:rPr>
          <w:rFonts w:ascii="Arial" w:eastAsia="Times New Roman" w:hAnsi="Arial" w:cs="Arial"/>
          <w:color w:val="000000" w:themeColor="text1"/>
        </w:rPr>
        <w:t xml:space="preserve"> </w:t>
      </w:r>
      <w:r w:rsidRPr="00AF4D01">
        <w:rPr>
          <w:rFonts w:ascii="Arial" w:eastAsia="Times New Roman" w:hAnsi="Arial" w:cs="Arial"/>
          <w:color w:val="000000" w:themeColor="text1"/>
        </w:rPr>
        <w:fldChar w:fldCharType="begin" w:fldLock="1"/>
      </w:r>
      <w:r w:rsidR="002F02E8" w:rsidRPr="00AF4D01">
        <w:rPr>
          <w:rFonts w:ascii="Arial" w:eastAsia="Times New Roman" w:hAnsi="Arial" w:cs="Arial"/>
          <w:color w:val="000000" w:themeColor="text1"/>
        </w:rPr>
        <w:instrText>ADDIN CSL_CITATION { "citationItems" : [ { "id" : "ITEM-1", "itemData" : { "DOI" : "10.1186/s12864-017-3658-x", "ISSN" : "1471-2164", "author" : [ { "dropping-particle" : "", "family" : "Haraksingh", "given" : "Rajini R.", "non-dropping-particle" : "", "parse-names" : false, "suffix" : "" }, { "dropping-particle" : "", "family" : "Abyzov", "given" : "Alexej", "non-dropping-particle" : "", "parse-names" : false, "suffix" : "" }, { "dropping-particle" : "", "family" : "Urban", "given" : "Alexander Eckehart", "non-dropping-particle" : "", "parse-names" : false, "suffix" : "" } ], "container-title" : "BMC Genomics", "id" : "ITEM-1", "issue" : "1", "issued" : { "date-parts" : [ [ "2017", "12", "24" ] ] }, "page" : "321", "title" : "Comprehensive performance comparison of high-resolution array platforms for genome-wide Copy Number Variation (CNV) analysis in humans", "type" : "article-journal", "volume" : "18" }, "uris" : [ "http://www.mendeley.com/documents/?uuid=5d01848b-15cb-418c-b520-b0d2094be8ce" ] } ], "mendeley" : { "formattedCitation" : "[1]", "plainTextFormattedCitation" : "[1]", "previouslyFormattedCitation" : "[1]" }, "properties" : { "noteIndex" : 0 }, "schema" : "https://github.com/citation-style-language/schema/raw/master/csl-citation.json" }</w:instrText>
      </w:r>
      <w:r w:rsidRPr="00AF4D01">
        <w:rPr>
          <w:rFonts w:ascii="Arial" w:eastAsia="Times New Roman" w:hAnsi="Arial" w:cs="Arial"/>
          <w:color w:val="000000" w:themeColor="text1"/>
        </w:rPr>
        <w:fldChar w:fldCharType="separate"/>
      </w:r>
      <w:r w:rsidR="002F02E8" w:rsidRPr="00AF4D01">
        <w:rPr>
          <w:rFonts w:ascii="Arial" w:eastAsia="Times New Roman" w:hAnsi="Arial" w:cs="Arial"/>
          <w:noProof/>
          <w:color w:val="000000" w:themeColor="text1"/>
        </w:rPr>
        <w:t>[1]</w:t>
      </w:r>
      <w:r w:rsidRPr="00AF4D01">
        <w:rPr>
          <w:rFonts w:ascii="Arial" w:eastAsia="Times New Roman" w:hAnsi="Arial" w:cs="Arial"/>
          <w:color w:val="000000" w:themeColor="text1"/>
        </w:rPr>
        <w:fldChar w:fldCharType="end"/>
      </w:r>
      <w:r w:rsidRPr="00AF4D01">
        <w:rPr>
          <w:rFonts w:ascii="Arial" w:eastAsia="Times New Roman" w:hAnsi="Arial" w:cs="Arial"/>
          <w:color w:val="000000" w:themeColor="text1"/>
        </w:rPr>
        <w:t xml:space="preserve">, all arrays are expected to detect these seven </w:t>
      </w:r>
      <w:r w:rsidR="00BC3177">
        <w:rPr>
          <w:rFonts w:ascii="Arial" w:eastAsia="Times New Roman" w:hAnsi="Arial" w:cs="Arial"/>
          <w:color w:val="000000" w:themeColor="text1"/>
        </w:rPr>
        <w:t>GS</w:t>
      </w:r>
      <w:r w:rsidRPr="00AF4D01">
        <w:rPr>
          <w:rFonts w:ascii="Arial" w:eastAsia="Times New Roman" w:hAnsi="Arial" w:cs="Arial"/>
          <w:color w:val="000000" w:themeColor="text1"/>
        </w:rPr>
        <w:t xml:space="preserve"> deletions based on total probe count and spacing.  However, only one of the deletions was detected by most arrays.  The chr3:162</w:t>
      </w:r>
      <w:r w:rsidR="00E8011D">
        <w:rPr>
          <w:rFonts w:ascii="Arial" w:eastAsia="Times New Roman" w:hAnsi="Arial" w:cs="Arial"/>
          <w:color w:val="000000" w:themeColor="text1"/>
        </w:rPr>
        <w:t>,</w:t>
      </w:r>
      <w:r w:rsidRPr="00AF4D01">
        <w:rPr>
          <w:rFonts w:ascii="Arial" w:eastAsia="Times New Roman" w:hAnsi="Arial" w:cs="Arial"/>
          <w:color w:val="000000" w:themeColor="text1"/>
        </w:rPr>
        <w:t>514</w:t>
      </w:r>
      <w:r w:rsidR="00E8011D">
        <w:rPr>
          <w:rFonts w:ascii="Arial" w:eastAsia="Times New Roman" w:hAnsi="Arial" w:cs="Arial"/>
          <w:color w:val="000000" w:themeColor="text1"/>
        </w:rPr>
        <w:t>,</w:t>
      </w:r>
      <w:r w:rsidRPr="00AF4D01">
        <w:rPr>
          <w:rFonts w:ascii="Arial" w:eastAsia="Times New Roman" w:hAnsi="Arial" w:cs="Arial"/>
          <w:color w:val="000000" w:themeColor="text1"/>
        </w:rPr>
        <w:t>471–162</w:t>
      </w:r>
      <w:r w:rsidR="00E8011D">
        <w:rPr>
          <w:rFonts w:ascii="Arial" w:eastAsia="Times New Roman" w:hAnsi="Arial" w:cs="Arial"/>
          <w:color w:val="000000" w:themeColor="text1"/>
        </w:rPr>
        <w:t>,</w:t>
      </w:r>
      <w:r w:rsidRPr="00AF4D01">
        <w:rPr>
          <w:rFonts w:ascii="Arial" w:eastAsia="Times New Roman" w:hAnsi="Arial" w:cs="Arial"/>
          <w:color w:val="000000" w:themeColor="text1"/>
        </w:rPr>
        <w:t>625</w:t>
      </w:r>
      <w:r w:rsidR="00E8011D">
        <w:rPr>
          <w:rFonts w:ascii="Arial" w:eastAsia="Times New Roman" w:hAnsi="Arial" w:cs="Arial"/>
          <w:color w:val="000000" w:themeColor="text1"/>
        </w:rPr>
        <w:t>,</w:t>
      </w:r>
      <w:bookmarkStart w:id="0" w:name="_GoBack"/>
      <w:bookmarkEnd w:id="0"/>
      <w:r w:rsidRPr="00AF4D01">
        <w:rPr>
          <w:rFonts w:ascii="Arial" w:eastAsia="Times New Roman" w:hAnsi="Arial" w:cs="Arial"/>
          <w:color w:val="000000" w:themeColor="text1"/>
        </w:rPr>
        <w:t xml:space="preserve">647 deletion was only called in aCGH, but incorrectly called as duplication.  This is likely because, based on </w:t>
      </w:r>
      <w:r w:rsidR="00BC3177">
        <w:rPr>
          <w:rFonts w:ascii="Arial" w:eastAsia="Times New Roman" w:hAnsi="Arial" w:cs="Arial"/>
          <w:color w:val="000000" w:themeColor="text1"/>
        </w:rPr>
        <w:t xml:space="preserve">the </w:t>
      </w:r>
      <w:r w:rsidRPr="00AF4D01">
        <w:rPr>
          <w:rFonts w:ascii="Arial" w:eastAsia="Times New Roman" w:hAnsi="Arial" w:cs="Arial"/>
          <w:color w:val="000000" w:themeColor="text1"/>
        </w:rPr>
        <w:t xml:space="preserve">1000 Genomes Project genotyping data </w:t>
      </w:r>
      <w:r w:rsidRPr="00AF4D01">
        <w:rPr>
          <w:rFonts w:ascii="Arial" w:eastAsia="Times New Roman" w:hAnsi="Arial" w:cs="Arial"/>
          <w:color w:val="000000" w:themeColor="text1"/>
        </w:rPr>
        <w:fldChar w:fldCharType="begin" w:fldLock="1"/>
      </w:r>
      <w:r w:rsidR="002F02E8" w:rsidRPr="00AF4D01">
        <w:rPr>
          <w:rFonts w:ascii="Arial" w:eastAsia="Times New Roman" w:hAnsi="Arial" w:cs="Arial"/>
          <w:color w:val="000000" w:themeColor="text1"/>
        </w:rPr>
        <w:instrText>ADDIN CSL_CITATION { "citationItems" : [ { "id" : "ITEM-1", "itemData" : { "DOI" : "10.1038/nature15394", "ISSN" : "0028-0836", "author" : [ { "dropping-particle" : "", "family" : "Sudmant", "given" : "Peter H.", "non-dropping-particle" : "", "parse-names" : false, "suffix" : "" }, { "dropping-particle" : "", "family" : "Rausch", "given" : "Tobias", "non-dropping-particle" : "", "parse-names" : false, "suffix" : "" }, { "dropping-particle" : "", "family" : "Gardner", "given" : "Eugene J.", "non-dropping-particle" : "", "parse-names" : false, "suffix" : "" }, { "dropping-particle" : "", "family" : "Handsaker", "given" : "Robert E.", "non-dropping-particle" : "", "parse-names" : false, "suffix" : "" }, { "dropping-particle" : "", "family" : "Abyzov", "given" : "Alexej", "non-dropping-particle" : "", "parse-names" : false, "suffix" : "" }, { "dropping-particle" : "", "family" : "Huddleston", "given" : "John", "non-dropping-particle" : "", "parse-names" : false, "suffix" : "" }, { "dropping-particle" : "", "family" : "Zhang", "given" : "Yan", "non-dropping-particle" : "", "parse-names" : false, "suffix" : "" }, { "dropping-particle" : "", "family" : "Ye", "given" : "Kai", "non-dropping-particle" : "", "parse-names" : false, "suffix" : "" }, { "dropping-particle" : "", "family" : "Jun", "given" : "Goo", "non-dropping-particle" : "", "parse-names" : false, "suffix" : "" }, { "dropping-particle" : "", "family" : "Hsi-Yang Fritz", "given" : "Markus", "non-dropping-particle" : "", "parse-names" : false, "suffix" : "" }, { "dropping-particle" : "", "family" : "Konkel", "given" : "Miriam K.", "non-dropping-particle" : "", "parse-names" : false, "suffix" : "" }, { "dropping-particle" : "", "family" : "Malhotra", "given" : "Ankit", "non-dropping-particle" : "", "parse-names" : false, "suffix" : "" }, { "dropping-particle" : "", "family" : "St\u00fctz", "given" : "Adrian M.", "non-dropping-particle" : "", "parse-names" : false, "suffix" : "" }, { "dropping-particle" : "", "family" : "Shi", "given" : "Xinghua", "non-dropping-particle" : "", "parse-names" : false, "suffix" : "" }, { "dropping-particle" : "", "family" : "Paolo Casale", "given" : "Francesco", "non-dropping-particle" : "", "parse-names" : false, "suffix" : "" }, { "dropping-particle" : "", "family" : "Chen", "given" : "Jieming", "non-dropping-particle" : "", "parse-names" : false, "suffix" : "" }, { "dropping-particle" : "", "family" : "Hormozdiari", "given" : "Fereydoun", "non-dropping-particle" : "", "parse-names" : false, "suffix" : "" }, { "dropping-particle" : "", "family" : "Dayama", "given" : "Gargi", "non-dropping-particle" : "", "parse-names" : false, "suffix" : "" }, { "dropping-particle" : "", "family" : "Chen", "given" : "Ken", "non-dropping-particle" : "", "parse-names" : false, "suffix" : "" }, { "dropping-particle" : "", "family" : "Malig", "given" : "Maika", "non-dropping-particle" : "", "parse-names" : false, "suffix" : "" }, { "dropping-particle" : "", "family" : "Chaisson", "given" : "Mark J. P.", "non-dropping-particle" : "", "parse-names" : false, "suffix" : "" }, { "dropping-particle" : "", "family" : "Walter", "given" : "Klaudia", "non-dropping-particle" : "", "parse-names" : false, "suffix" : "" }, { "dropping-particle" : "", "family" : "Meiers", "given" : "Sascha", "non-dropping-particle" : "", "parse-names" : false, "suffix" : "" }, { "dropping-particle" : "", "family" : "Kashin", "given" : "Seva", "non-dropping-particle" : "", "parse-names" : false, "suffix" : "" }, { "dropping-particle" : "", "family" : "Garrison", "given" : "Erik", "non-dropping-particle" : "", "parse-names" : false, "suffix" : "" }, { "dropping-particle" : "", "family" : "Auton", "given" : "Adam", "non-dropping-particle" : "", "parse-names" : false, "suffix" : "" }, { "dropping-particle" : "", "family" : "Lam", "given" : "Hugo Y. K.", "non-dropping-particle" : "", "parse-names" : false, "suffix" : "" }, { "dropping-particle" : "", "family" : "Jasmine Mu", "given" : "Xinmeng", "non-dropping-particle" : "", "parse-names" : false, "suffix" : "" }, { "dropping-particle" : "", "family" : "Alkan", "given" : "Can", "non-dropping-particle" : "", "parse-names" : false, "suffix" : "" }, { "dropping-particle" : "", "family" : "Antaki", "given" : "Danny", "non-dropping-particle" : "", "parse-names" : false, "suffix" : "" }, { "dropping-particle" : "", "family" : "Bae", "given" : "Taejeong", "non-dropping-particle" : "", "parse-names" : false, "suffix" : "" }, { "dropping-particle" : "", "family" : "Cerveira", "given" : "Eliza", "non-dropping-particle" : "", "parse-names" : false, "suffix" : "" }, { "dropping-particle" : "", "family" : "Chines", "given" : "Peter", "non-dropping-particle" : "", "parse-names" : false, "suffix" : "" }, { "dropping-particle" : "", "family" : "Chong", "given" : "Zechen", "non-dropping-particle" : "", "parse-names" : false, "suffix" : "" }, { "dropping-particle" : "", "family" : "Clarke", "given" : "Laura", "non-dropping-particle" : "", "parse-names" : false, "suffix" : "" }, { "dropping-particle" : "", "family" : "Dal", "given" : "Elif", "non-dropping-particle" : "", "parse-names" : false, "suffix" : "" }, { "dropping-particle" : "", "family" : "Ding", "given" : "Li", "non-dropping-particle" : "", "parse-names" : false, "suffix" : "" }, { "dropping-particle" : "", "family" : "Emery", "given" : "Sarah", "non-dropping-particle" : "", "parse-names" : false, "suffix" : "" }, { "dropping-particle" : "", "family" : "Fan", "given" : "Xian", "non-dropping-particle" : "", "parse-names" : false, "suffix" : "" }, { "dropping-particle" : "", "family" : "Gujral", "given" : "Madhusudan", "non-dropping-particle" : "", "parse-names" : false, "suffix" : "" }, { "dropping-particle" : "", "family" : "Kahveci", "given" : "Fatma", "non-dropping-particle" : "", "parse-names" : false, "suffix" : "" }, { "dropping-particle" : "", "family" : "Kidd", "given" : "Jeffrey M.", "non-dropping-particle" : "", "parse-names" : false, "suffix" : "" }, { "dropping-particle" : "", "family" : "Kong", "given" : "Yu", "non-dropping-particle" : "", "parse-names" : false, "suffix" : "" }, { "dropping-particle" : "", "family" : "Lameijer", "given" : "Eric-Wubbo", "non-dropping-particle" : "", "parse-names" : false, "suffix" : "" }, { "dropping-particle" : "", "family" : "McCarthy", "given" : "Shane", "non-dropping-particle" : "", "parse-names" : false, "suffix" : "" }, { "dropping-particle" : "", "family" : "Flicek", "given" : "Paul", "non-dropping-particle" : "", "parse-names" : false, "suffix" : "" }, { "dropping-particle" : "", "family" : "Gibbs", "given" : "Richard A.", "non-dropping-particle" : "", "parse-names" : false, "suffix" : "" }, { "dropping-particle" : "", "family" : "Marth", "given" : "Gabor", "non-dropping-particle" : "", "parse-names" : false, "suffix" : "" }, { "dropping-particle" : "", "family" : "Mason", "given" : "Christopher E.", "non-dropping-particle" : "", "parse-names" : false, "suffix" : "" }, { "dropping-particle" : "", "family" : "Menelaou", "given" : "Androniki", "non-dropping-particle" : "", "parse-names" : false, "suffix" : "" }, { "dropping-particle" : "", "family" : "Muzny", "given" : "Donna M.", "non-dropping-particle" : "", "parse-names" : false, "suffix" : "" }, { "dropping-particle" : "", "family" : "Nelson", "given" : "Bradley J.", "non-dropping-particle" : "", "parse-names" : false, "suffix" : "" }, { "dropping-particle" : "", "family" : "Noor", "given" : "Amina", "non-dropping-particle" : "", "parse-names" : false, "suffix" : "" }, { "dropping-particle" : "", "family" : "Parrish", "given" : "Nicholas F.", "non-dropping-particle" : "", "parse-names" : false, "suffix" : "" }, { "dropping-particle" : "", "family" : "Pendleton", "given" : "Matthew", "non-dropping-particle" : "", "parse-names" : false, "suffix" : "" }, { "dropping-particle" : "", "family" : "Quitadamo", "given" : "Andrew", "non-dropping-particle" : "", "parse-names" : false, "suffix" : "" }, { "dropping-particle" : "", "family" : "Raeder", "given" : "Benjamin", "non-dropping-particle" : "", "parse-names" : false, "suffix" : "" }, { "dropping-particle" : "", "family" : "Schadt", "given" : "Eric E.", "non-dropping-particle" : "", "parse-names" : false, "suffix" : "" }, { "dropping-particle" : "", "family" : "Romanovitch", "given" : "Mallory", "non-dropping-particle" : "", "parse-names" : false, "suffix" : "" }, { "dropping-particle" : "", "family" : "Schlattl", "given" : "Andreas", "non-dropping-particle" : "", "parse-names" : false, "suffix" : "" }, { "dropping-particle" : "", "family" : "Sebra", "given" : "Robert", "non-dropping-particle" : "", "parse-names" : false, "suffix" : "" }, { "dropping-particle" : "", "family" : "Shabalin", "given" : "Andrey A.", "non-dropping-particle" : "", "parse-names" : false, "suffix" : "" }, { "dropping-particle" : "", "family" : "Untergasser", "given" : "Andreas", "non-dropping-particle" : "", "parse-names" : false, "suffix" : "" }, { "dropping-particle" : "", "family" : "Walker", "given" : "Jerilyn A.", "non-dropping-particle" : "", "parse-names" : false, "suffix" : "" }, { "dropping-particle" : "", "family" : "Wang", "given" : "Min", "non-dropping-particle" : "", "parse-names" : false, "suffix" : "" }, { "dropping-particle" : "", "family" : "Yu", "given" : "Fuli", "non-dropping-particle" : "", "parse-names" : false, "suffix" : "" }, { "dropping-particle" : "", "family" : "Zhang", "given" : "Chengsheng", "non-dropping-particle" : "", "parse-names" : false, "suffix" : "" }, { "dropping-particle" : "", "family" : "Zhang", "given" : "Jing", "non-dropping-particle" : "", "parse-names" : false, "suffix" : "" }, { "dropping-particle" : "", "family" : "Zheng-Bradley", "given" : "Xiangqun", "non-dropping-particle" : "", "parse-names" : false, "suffix" : "" }, { "dropping-particle" : "", "family" : "Zhou", "given" : "Wanding", "non-dropping-particle" : "", "parse-names" : false, "suffix" : "" }, { "dropping-particle" : "", "family" : "Zichner", "given" : "Thomas", "non-dropping-particle" : "", "parse-names" : false, "suffix" : "" }, { "dropping-particle" : "", "family" : "Sebat", "given" : "Jonathan", "non-dropping-particle" : "", "parse-names" : false, "suffix" : "" }, { "dropping-particle" : "", "family" : "Batzer", "given" : "Mark A.", "non-dropping-particle" : "", "parse-names" : false, "suffix" : "" }, { "dropping-particle" : "", "family" : "McCarroll", "given" : "Steven A.", "non-dropping-particle" : "", "parse-names" : false, "suffix" : "" }, { "dropping-particle" : "", "family" : "Mills", "given" : "Ryan E.", "non-dropping-particle" : "", "parse-names" : false, "suffix" : "" }, { "dropping-particle" : "", "family" : "Gerstein", "given" : "Mark B.", "non-dropping-particle" : "", "parse-names" : false, "suffix" : "" }, { "dropping-particle" : "", "family" : "Bashir", "given" : "Ali", "non-dropping-particle" : "", "parse-names" : false, "suffix" : "" }, { "dropping-particle" : "", "family" : "Stegle", "given" : "Oliver", "non-dropping-particle" : "", "parse-names" : false, "suffix" : "" }, { "dropping-particle" : "", "family" : "Devine", "given" : "Scott E.", "non-dropping-particle" : "", "parse-names" : false, "suffix" : "" }, { "dropping-particle" : "", "family" : "Lee", "given" : "Charles", "non-dropping-particle" : "", "parse-names" : false, "suffix" : "" }, { "dropping-particle" : "", "family" : "Eichler", "given" : "Evan E.", "non-dropping-particle" : "", "parse-names" : false, "suffix" : "" }, { "dropping-particle" : "", "family" : "Korbel", "given" : "Jan O.", "non-dropping-particle" : "", "parse-names" : false, "suffix" : "" } ], "container-title" : "Nature", "id" : "ITEM-1", "issue" : "7571", "issued" : { "date-parts" : [ [ "2015", "9", "30" ] ] }, "page" : "75-81", "title" : "An integrated map of structural variation in 2,504 human genomes", "type" : "article-journal", "volume" : "526" }, "uris" : [ "http://www.mendeley.com/documents/?uuid=b6f26103-a781-4f2c-bbe4-8f0c2a8e7833" ] } ], "mendeley" : { "formattedCitation" : "[2]", "plainTextFormattedCitation" : "[2]", "previouslyFormattedCitation" : "[2]" }, "properties" : { "noteIndex" : 0 }, "schema" : "https://github.com/citation-style-language/schema/raw/master/csl-citation.json" }</w:instrText>
      </w:r>
      <w:r w:rsidRPr="00AF4D01">
        <w:rPr>
          <w:rFonts w:ascii="Arial" w:eastAsia="Times New Roman" w:hAnsi="Arial" w:cs="Arial"/>
          <w:color w:val="000000" w:themeColor="text1"/>
        </w:rPr>
        <w:fldChar w:fldCharType="separate"/>
      </w:r>
      <w:r w:rsidR="002F02E8" w:rsidRPr="00AF4D01">
        <w:rPr>
          <w:rFonts w:ascii="Arial" w:eastAsia="Times New Roman" w:hAnsi="Arial" w:cs="Arial"/>
          <w:noProof/>
          <w:color w:val="000000" w:themeColor="text1"/>
        </w:rPr>
        <w:t>[2]</w:t>
      </w:r>
      <w:r w:rsidRPr="00AF4D01">
        <w:rPr>
          <w:rFonts w:ascii="Arial" w:eastAsia="Times New Roman" w:hAnsi="Arial" w:cs="Arial"/>
          <w:color w:val="000000" w:themeColor="text1"/>
        </w:rPr>
        <w:fldChar w:fldCharType="end"/>
      </w:r>
      <w:r w:rsidRPr="00AF4D01">
        <w:rPr>
          <w:rFonts w:ascii="Arial" w:eastAsia="Times New Roman" w:hAnsi="Arial" w:cs="Arial"/>
          <w:color w:val="000000" w:themeColor="text1"/>
        </w:rPr>
        <w:t xml:space="preserve">, it is heterozygous in NA12878 and homozygous in the aCGH reference NA10851.  On the other hand, four deletions, two on chromosome 4 and one each on chromosomes 6 and 8, are all heterozygous in both NA12878 and NA10851 and therefore, not expected to be found by aCGH.  This </w:t>
      </w:r>
      <w:r w:rsidR="00BC3177">
        <w:rPr>
          <w:rFonts w:ascii="Arial" w:eastAsia="Times New Roman" w:hAnsi="Arial" w:cs="Arial"/>
          <w:color w:val="000000" w:themeColor="text1"/>
        </w:rPr>
        <w:t>is</w:t>
      </w:r>
      <w:r w:rsidRPr="00AF4D01">
        <w:rPr>
          <w:rFonts w:ascii="Arial" w:eastAsia="Times New Roman" w:hAnsi="Arial" w:cs="Arial"/>
          <w:color w:val="000000" w:themeColor="text1"/>
        </w:rPr>
        <w:t xml:space="preserve"> indeed the case for all CGH arrays with the exception of Agilent 2x400K-CNV, where these four deletions were all called as duplications.  This artifact is likely to be platform-specific, but it is nevertheless puzzling as to how it could arise.  We speculate that because both NA12878 and NA10851 harbor heterozygous deletions at these loci, the total amount of DNA available for hybridization at these loci is only half as much compared to other loci thus rendering the probe signals at these four loci more prone to experimental noise.  Furthermore, a GS CNV set was also generated for NA10851 </w:t>
      </w:r>
      <w:r w:rsidRPr="00AF4D01">
        <w:rPr>
          <w:rFonts w:ascii="Arial" w:eastAsia="Times New Roman" w:hAnsi="Arial" w:cs="Arial"/>
          <w:color w:val="000000" w:themeColor="text1"/>
        </w:rPr>
        <w:fldChar w:fldCharType="begin" w:fldLock="1"/>
      </w:r>
      <w:r w:rsidR="002F02E8" w:rsidRPr="00AF4D01">
        <w:rPr>
          <w:rFonts w:ascii="Arial" w:eastAsia="Times New Roman" w:hAnsi="Arial" w:cs="Arial"/>
          <w:color w:val="000000" w:themeColor="text1"/>
        </w:rPr>
        <w:instrText>ADDIN CSL_CITATION { "citationItems" : [ { "id" : "ITEM-1", "itemData" : { "DOI" : "10.1186/s12864-017-3658-x", "ISSN" : "1471-2164", "author" : [ { "dropping-particle" : "", "family" : "Haraksingh", "given" : "Rajini R.", "non-dropping-particle" : "", "parse-names" : false, "suffix" : "" }, { "dropping-particle" : "", "family" : "Abyzov", "given" : "Alexej", "non-dropping-particle" : "", "parse-names" : false, "suffix" : "" }, { "dropping-particle" : "", "family" : "Urban", "given" : "Alexander Eckehart", "non-dropping-particle" : "", "parse-names" : false, "suffix" : "" } ], "container-title" : "BMC Genomics", "id" : "ITEM-1", "issue" : "1", "issued" : { "date-parts" : [ [ "2017", "12", "24" ] ] }, "page" : "321", "title" : "Comprehensive performance comparison of high-resolution array platforms for genome-wide Copy Number Variation (CNV) analysis in humans", "type" : "article-journal", "volume" : "18" }, "uris" : [ "http://www.mendeley.com/documents/?uuid=5d01848b-15cb-418c-b520-b0d2094be8ce" ] } ], "mendeley" : { "formattedCitation" : "[1]", "plainTextFormattedCitation" : "[1]", "previouslyFormattedCitation" : "[1]" }, "properties" : { "noteIndex" : 0 }, "schema" : "https://github.com/citation-style-language/schema/raw/master/csl-citation.json" }</w:instrText>
      </w:r>
      <w:r w:rsidRPr="00AF4D01">
        <w:rPr>
          <w:rFonts w:ascii="Arial" w:eastAsia="Times New Roman" w:hAnsi="Arial" w:cs="Arial"/>
          <w:color w:val="000000" w:themeColor="text1"/>
        </w:rPr>
        <w:fldChar w:fldCharType="separate"/>
      </w:r>
      <w:r w:rsidR="002F02E8" w:rsidRPr="00AF4D01">
        <w:rPr>
          <w:rFonts w:ascii="Arial" w:eastAsia="Times New Roman" w:hAnsi="Arial" w:cs="Arial"/>
          <w:noProof/>
          <w:color w:val="000000" w:themeColor="text1"/>
        </w:rPr>
        <w:t>[1]</w:t>
      </w:r>
      <w:r w:rsidRPr="00AF4D01">
        <w:rPr>
          <w:rFonts w:ascii="Arial" w:eastAsia="Times New Roman" w:hAnsi="Arial" w:cs="Arial"/>
          <w:color w:val="000000" w:themeColor="text1"/>
        </w:rPr>
        <w:fldChar w:fldCharType="end"/>
      </w:r>
      <w:r w:rsidRPr="00AF4D01">
        <w:rPr>
          <w:rFonts w:ascii="Arial" w:eastAsia="Times New Roman" w:hAnsi="Arial" w:cs="Arial"/>
          <w:color w:val="000000" w:themeColor="text1"/>
        </w:rPr>
        <w:t xml:space="preserve">.  As mentioned in Haraksingh </w:t>
      </w:r>
      <w:r w:rsidRPr="00AF4D01">
        <w:rPr>
          <w:rFonts w:ascii="Arial" w:eastAsia="Times New Roman" w:hAnsi="Arial" w:cs="Arial"/>
          <w:i/>
          <w:color w:val="000000" w:themeColor="text1"/>
        </w:rPr>
        <w:t>et al</w:t>
      </w:r>
      <w:r w:rsidRPr="00AF4D01">
        <w:rPr>
          <w:rFonts w:ascii="Arial" w:eastAsia="Times New Roman" w:hAnsi="Arial" w:cs="Arial"/>
          <w:color w:val="000000" w:themeColor="text1"/>
        </w:rPr>
        <w:t xml:space="preserve"> </w:t>
      </w:r>
      <w:r w:rsidRPr="00AF4D01">
        <w:rPr>
          <w:rFonts w:ascii="Arial" w:eastAsia="Times New Roman" w:hAnsi="Arial" w:cs="Arial"/>
          <w:color w:val="000000" w:themeColor="text1"/>
        </w:rPr>
        <w:fldChar w:fldCharType="begin" w:fldLock="1"/>
      </w:r>
      <w:r w:rsidR="002F02E8" w:rsidRPr="00AF4D01">
        <w:rPr>
          <w:rFonts w:ascii="Arial" w:eastAsia="Times New Roman" w:hAnsi="Arial" w:cs="Arial"/>
          <w:color w:val="000000" w:themeColor="text1"/>
        </w:rPr>
        <w:instrText>ADDIN CSL_CITATION { "citationItems" : [ { "id" : "ITEM-1", "itemData" : { "DOI" : "10.1186/s12864-017-3658-x", "ISSN" : "1471-2164", "author" : [ { "dropping-particle" : "", "family" : "Haraksingh", "given" : "Rajini R.", "non-dropping-particle" : "", "parse-names" : false, "suffix" : "" }, { "dropping-particle" : "", "family" : "Abyzov", "given" : "Alexej", "non-dropping-particle" : "", "parse-names" : false, "suffix" : "" }, { "dropping-particle" : "", "family" : "Urban", "given" : "Alexander Eckehart", "non-dropping-particle" : "", "parse-names" : false, "suffix" : "" } ], "container-title" : "BMC Genomics", "id" : "ITEM-1", "issue" : "1", "issued" : { "date-parts" : [ [ "2017", "12", "24" ] ] }, "page" : "321", "title" : "Comprehensive performance comparison of high-resolution array platforms for genome-wide Copy Number Variation (CNV) analysis in humans", "type" : "article-journal", "volume" : "18" }, "uris" : [ "http://www.mendeley.com/documents/?uuid=5d01848b-15cb-418c-b520-b0d2094be8ce" ] } ], "mendeley" : { "formattedCitation" : "[1]", "plainTextFormattedCitation" : "[1]", "previouslyFormattedCitation" : "[1]" }, "properties" : { "noteIndex" : 0 }, "schema" : "https://github.com/citation-style-language/schema/raw/master/csl-citation.json" }</w:instrText>
      </w:r>
      <w:r w:rsidRPr="00AF4D01">
        <w:rPr>
          <w:rFonts w:ascii="Arial" w:eastAsia="Times New Roman" w:hAnsi="Arial" w:cs="Arial"/>
          <w:color w:val="000000" w:themeColor="text1"/>
        </w:rPr>
        <w:fldChar w:fldCharType="separate"/>
      </w:r>
      <w:r w:rsidR="002F02E8" w:rsidRPr="00AF4D01">
        <w:rPr>
          <w:rFonts w:ascii="Arial" w:eastAsia="Times New Roman" w:hAnsi="Arial" w:cs="Arial"/>
          <w:noProof/>
          <w:color w:val="000000" w:themeColor="text1"/>
        </w:rPr>
        <w:t>[1]</w:t>
      </w:r>
      <w:r w:rsidRPr="00AF4D01">
        <w:rPr>
          <w:rFonts w:ascii="Arial" w:eastAsia="Times New Roman" w:hAnsi="Arial" w:cs="Arial"/>
          <w:color w:val="000000" w:themeColor="text1"/>
        </w:rPr>
        <w:fldChar w:fldCharType="end"/>
      </w:r>
      <w:r w:rsidRPr="00AF4D01">
        <w:rPr>
          <w:rFonts w:ascii="Arial" w:eastAsia="Times New Roman" w:hAnsi="Arial" w:cs="Arial"/>
          <w:color w:val="000000" w:themeColor="text1"/>
        </w:rPr>
        <w:t xml:space="preserve">, 876 CNVs are common to both NA12878 and NA10851 and are not expected to be detectable by aCGH as long as the type of CNV (deletion or duplication) is the same.  This also points to a general disadvantage of aCGH as it is highly dependent on the reference – it is </w:t>
      </w:r>
      <w:r w:rsidRPr="00AF4D01">
        <w:rPr>
          <w:rFonts w:ascii="Arial" w:eastAsia="Times New Roman" w:hAnsi="Arial" w:cs="Arial"/>
          <w:color w:val="000000" w:themeColor="text1"/>
        </w:rPr>
        <w:lastRenderedPageBreak/>
        <w:t>possible to end up calling a CNV as a deletion that is in fact a duplication in the reference DNA or as a duplication in the test DNA where it is a deletion in the reference</w:t>
      </w:r>
      <w:r w:rsidRPr="00AF4D01" w:rsidDel="00C244C3">
        <w:rPr>
          <w:rFonts w:ascii="Arial" w:eastAsia="Times New Roman" w:hAnsi="Arial" w:cs="Arial"/>
          <w:color w:val="000000" w:themeColor="text1"/>
        </w:rPr>
        <w:t xml:space="preserve"> </w:t>
      </w:r>
      <w:r w:rsidRPr="00AF4D01">
        <w:rPr>
          <w:rFonts w:ascii="Arial" w:eastAsia="Times New Roman" w:hAnsi="Arial" w:cs="Arial"/>
          <w:color w:val="000000" w:themeColor="text1"/>
        </w:rPr>
        <w:t xml:space="preserve">DNA </w:t>
      </w:r>
      <w:r w:rsidR="002F02E8" w:rsidRPr="00AF4D01">
        <w:rPr>
          <w:rFonts w:ascii="Arial" w:eastAsia="Times New Roman" w:hAnsi="Arial" w:cs="Arial"/>
          <w:color w:val="000000" w:themeColor="text1"/>
        </w:rPr>
        <w:fldChar w:fldCharType="begin" w:fldLock="1"/>
      </w:r>
      <w:r w:rsidR="002F02E8" w:rsidRPr="00AF4D01">
        <w:rPr>
          <w:rFonts w:ascii="Arial" w:eastAsia="Times New Roman" w:hAnsi="Arial" w:cs="Arial"/>
          <w:color w:val="000000" w:themeColor="text1"/>
        </w:rPr>
        <w:instrText>ADDIN CSL_CITATION { "citationItems" : [ { "id" : "ITEM-1", "itemData" : { "DOI" : "10.1186/s12864-017-3658-x", "ISSN" : "1471-2164", "author" : [ { "dropping-particle" : "", "family" : "Haraksingh", "given" : "Rajini R.", "non-dropping-particle" : "", "parse-names" : false, "suffix" : "" }, { "dropping-particle" : "", "family" : "Abyzov", "given" : "Alexej", "non-dropping-particle" : "", "parse-names" : false, "suffix" : "" }, { "dropping-particle" : "", "family" : "Urban", "given" : "Alexander Eckehart", "non-dropping-particle" : "", "parse-names" : false, "suffix" : "" } ], "container-title" : "BMC Genomics", "id" : "ITEM-1", "issue" : "1", "issued" : { "date-parts" : [ [ "2017", "12", "24" ] ] }, "page" : "321", "title" : "Comprehensive performance comparison of high-resolution array platforms for genome-wide Copy Number Variation (CNV) analysis in humans", "type" : "article-journal", "volume" : "18" }, "uris" : [ "http://www.mendeley.com/documents/?uuid=5d01848b-15cb-418c-b520-b0d2094be8ce" ] } ], "mendeley" : { "formattedCitation" : "[1]", "plainTextFormattedCitation" : "[1]", "previouslyFormattedCitation" : "[1]" }, "properties" : { "noteIndex" : 0 }, "schema" : "https://github.com/citation-style-language/schema/raw/master/csl-citation.json" }</w:instrText>
      </w:r>
      <w:r w:rsidR="002F02E8" w:rsidRPr="00AF4D01">
        <w:rPr>
          <w:rFonts w:ascii="Arial" w:eastAsia="Times New Roman" w:hAnsi="Arial" w:cs="Arial"/>
          <w:color w:val="000000" w:themeColor="text1"/>
        </w:rPr>
        <w:fldChar w:fldCharType="separate"/>
      </w:r>
      <w:r w:rsidR="002F02E8" w:rsidRPr="00AF4D01">
        <w:rPr>
          <w:rFonts w:ascii="Arial" w:eastAsia="Times New Roman" w:hAnsi="Arial" w:cs="Arial"/>
          <w:noProof/>
          <w:color w:val="000000" w:themeColor="text1"/>
        </w:rPr>
        <w:t>[1]</w:t>
      </w:r>
      <w:r w:rsidR="002F02E8" w:rsidRPr="00AF4D01">
        <w:rPr>
          <w:rFonts w:ascii="Arial" w:eastAsia="Times New Roman" w:hAnsi="Arial" w:cs="Arial"/>
          <w:color w:val="000000" w:themeColor="text1"/>
        </w:rPr>
        <w:fldChar w:fldCharType="end"/>
      </w:r>
      <w:r w:rsidRPr="00AF4D01">
        <w:rPr>
          <w:rFonts w:ascii="Arial" w:eastAsia="Times New Roman" w:hAnsi="Arial" w:cs="Arial"/>
          <w:color w:val="000000" w:themeColor="text1"/>
        </w:rPr>
        <w:t xml:space="preserve">.  </w:t>
      </w:r>
      <w:r w:rsidRPr="00AF4D01">
        <w:rPr>
          <w:rFonts w:ascii="Arial" w:hAnsi="Arial" w:cs="Arial"/>
          <w:color w:val="000000" w:themeColor="text1"/>
        </w:rPr>
        <w:t xml:space="preserve">     </w:t>
      </w:r>
    </w:p>
    <w:p w14:paraId="4834C1CF" w14:textId="503F8319" w:rsidR="00846CCA" w:rsidRPr="00AF4D01" w:rsidRDefault="00846CCA" w:rsidP="00AF4D01">
      <w:pPr>
        <w:spacing w:line="480" w:lineRule="auto"/>
        <w:rPr>
          <w:rFonts w:ascii="Arial" w:hAnsi="Arial" w:cs="Arial"/>
          <w:b/>
          <w:i/>
          <w:color w:val="000000" w:themeColor="text1"/>
        </w:rPr>
      </w:pPr>
      <w:r w:rsidRPr="00AF4D01">
        <w:rPr>
          <w:rFonts w:ascii="Arial" w:hAnsi="Arial" w:cs="Arial"/>
          <w:b/>
          <w:i/>
          <w:color w:val="000000" w:themeColor="text1"/>
        </w:rPr>
        <w:t>Challenges in CNV analysis for WGS and arrays</w:t>
      </w:r>
    </w:p>
    <w:p w14:paraId="7D91D856" w14:textId="32562C5C" w:rsidR="009115B7" w:rsidRDefault="009115B7" w:rsidP="009115B7">
      <w:pPr>
        <w:spacing w:line="480" w:lineRule="auto"/>
        <w:ind w:firstLine="720"/>
        <w:rPr>
          <w:rFonts w:ascii="Arial" w:hAnsi="Arial" w:cs="Arial"/>
          <w:color w:val="000000" w:themeColor="text1"/>
        </w:rPr>
      </w:pPr>
      <w:r w:rsidRPr="00AF4D01">
        <w:rPr>
          <w:rFonts w:ascii="Arial" w:eastAsia="Times New Roman" w:hAnsi="Arial" w:cs="Arial"/>
          <w:color w:val="000000" w:themeColor="text1"/>
        </w:rPr>
        <w:t xml:space="preserve">The important question of how CNV detection using arrays and sequencing compare has remained in the field for quite some time </w:t>
      </w:r>
      <w:r w:rsidRPr="00AF4D01">
        <w:rPr>
          <w:rFonts w:ascii="Arial" w:eastAsia="Times New Roman" w:hAnsi="Arial" w:cs="Arial"/>
          <w:color w:val="000000" w:themeColor="text1"/>
        </w:rPr>
        <w:fldChar w:fldCharType="begin" w:fldLock="1"/>
      </w:r>
      <w:r w:rsidR="002F02E8" w:rsidRPr="00AF4D01">
        <w:rPr>
          <w:rFonts w:ascii="Arial" w:eastAsia="Times New Roman" w:hAnsi="Arial" w:cs="Arial"/>
          <w:color w:val="000000" w:themeColor="text1"/>
        </w:rPr>
        <w:instrText>ADDIN CSL_CITATION { "citationItems" : [ { "id" : "ITEM-1", "itemData" : { "DOI" : "10.1073/pnas.1110574108", "ISSN" : "1091-6490", "PMID" : "22065754", "abstract" : "DNA copy number variations (CNVs) play an important role in the pathogenesis and progression of cancer and confer susceptibility to a variety of human disorders. Array comparative genomic hybridization has been used widely to identify CNVs genome wide, but the next-generation sequencing technology provides an opportunity to characterize CNVs genome wide with unprecedented resolution. In this study, we developed an algorithm to detect CNVs from whole-genome sequencing data and applied it to a newly sequenced glioblastoma genome with a matched control. This read-depth algorithm, called BIC-seq, can accurately and efficiently identify CNVs via minimizing the Bayesian information criterion. Using BIC-seq, we identified hundreds of CNVs as small as 40 bp in the cancer genome sequenced at 10\u00d7 coverage, whereas we could only detect large CNVs (&gt; 15 kb) in the array comparative genomic hybridization profiles for the same genome. Eighty percent (14/16) of the small variants tested (110 bp to 14 kb) were experimentally validated by quantitative PCR, demonstrating high sensitivity and true positive rate of the algorithm. We also extended the algorithm to detect recurrent CNVs in multiple samples as well as deriving error bars for breakpoints using a Gibbs sampling approach. We propose this statistical approach as a principled yet practical and efficient method to estimate CNVs in whole-genome sequencing data.", "author" : [ { "dropping-particle" : "", "family" : "Xi", "given" : "Ruibin", "non-dropping-particle" : "", "parse-names" : false, "suffix" : "" }, { "dropping-particle" : "", "family" : "Hadjipanayis", "given" : "Angela G", "non-dropping-particle" : "", "parse-names" : false, "suffix" : "" }, { "dropping-particle" : "", "family" : "Luquette", "given" : "Lovelace J", "non-dropping-particle" : "", "parse-names" : false, "suffix" : "" }, { "dropping-particle" : "", "family" : "Kim", "given" : "Tae-Min", "non-dropping-particle" : "", "parse-names" : false, "suffix" : "" }, { "dropping-particle" : "", "family" : "Lee", "given" : "Eunjung", "non-dropping-particle" : "", "parse-names" : false, "suffix" : "" }, { "dropping-particle" : "", "family" : "Zhang", "given" : "Jianhua", "non-dropping-particle" : "", "parse-names" : false, "suffix" : "" }, { "dropping-particle" : "", "family" : "Johnson", "given" : "Mark D", "non-dropping-particle" : "", "parse-names" : false, "suffix" : "" }, { "dropping-particle" : "", "family" : "Muzny", "given" : "Donna M", "non-dropping-particle" : "", "parse-names" : false, "suffix" : "" }, { "dropping-particle" : "", "family" : "Wheeler", "given" : "David A", "non-dropping-particle" : "", "parse-names" : false, "suffix" : "" }, { "dropping-particle" : "", "family" : "Gibbs", "given" : "Richard A", "non-dropping-particle" : "", "parse-names" : false, "suffix" : "" }, { "dropping-particle" : "", "family" : "Kucherlapati", "given" : "Raju", "non-dropping-particle" : "", "parse-names" : false, "suffix" : "" }, { "dropping-particle" : "", "family" : "Park", "given" : "Peter J", "non-dropping-particle" : "", "parse-names" : false, "suffix" : "" } ], "container-title" : "Proceedings of the National Academy of Sciences of the United States of America", "id" : "ITEM-1", "issue" : "46", "issued" : { "date-parts" : [ [ "2011", "11", "15" ] ] }, "page" : "E1128-36", "title" : "Copy number variation detection in whole-genome sequencing data using the Bayesian information criterion.", "type" : "article-journal", "volume" : "108" }, "uris" : [ "http://www.mendeley.com/documents/?uuid=1283ecf7-9b65-414c-9a32-cf856cd12888" ] }, { "id" : "ITEM-2", "itemData" : { "DOI" : "10.1186/1471-2164-12-557", "ISSN" : "1471-2164", "author" : [ { "dropping-particle" : "", "family" : "Zhan", "given" : "Bujie", "non-dropping-particle" : "", "parse-names" : false, "suffix" : "" }, { "dropping-particle" : "", "family" : "Fadista", "given" : "Jo\u00e3o", "non-dropping-particle" : "", "parse-names" : false, "suffix" : "" }, { "dropping-particle" : "", "family" : "Thomsen", "given" : "Bo", "non-dropping-particle" : "", "parse-names" : false, "suffix" : "" }, { "dropping-particle" : "", "family" : "Hedegaard", "given" : "Jakob", "non-dropping-particle" : "", "parse-names" : false, "suffix" : "" }, { "dropping-particle" : "", "family" : "Panitz", "given" : "Frank", "non-dropping-particle" : "", "parse-names" : false, "suffix" : "" }, { "dropping-particle" : "", "family" : "Bendixen", "given" : "Christian", "non-dropping-particle" : "", "parse-names" : false, "suffix" : "" } ], "container-title" : "BMC Genomics", "id" : "ITEM-2", "issue" : "1", "issued" : { "date-parts" : [ [ "2011", "12", "14" ] ] }, "page" : "557", "title" : "Global assessment of genomic variation in cattle by genome resequencing and high-throughput genotyping", "type" : "article-journal", "volume" : "12" }, "uris" : [ "http://www.mendeley.com/documents/?uuid=3a33ec2a-c5c4-4bf1-a521-ce5023bae0a0" ] }, { "id" : "ITEM-3", "itemData" : { "DOI" : "10.1016/j.gdata.2014.06.009", "ISSN" : "22135960", "author" : [ { "dropping-particle" : "", "family" : "Ligt", "given" : "Joep", "non-dropping-particle" : "de", "parse-names" : false, "suffix" : "" }, { "dropping-particle" : "", "family" : "Boone", "given" : "Philip M.", "non-dropping-particle" : "", "parse-names" : false, "suffix" : "" }, { "dropping-particle" : "", "family" : "Pfundt", "given" : "Rolph", "non-dropping-particle" : "", "parse-names" : false, "suffix" : "" }, { "dropping-particle" : "", "family" : "Vissers", "given" : "Lisenka E.L.M.", "non-dropping-particle" : "", "parse-names" : false, "suffix" : "" }, { "dropping-particle" : "", "family" : "Leeuw", "given" : "Nicole", "non-dropping-particle" : "de", "parse-names" : false, "suffix" : "" }, { "dropping-particle" : "", "family" : "Shaw", "given" : "Christine", "non-dropping-particle" : "", "parse-names" : false, "suffix" : "" }, { "dropping-particle" : "", "family" : "Brunner", "given" : "Han G.", "non-dropping-particle" : "", "parse-names" : false, "suffix" : "" }, { "dropping-particle" : "", "family" : "Lupski", "given" : "James R.", "non-dropping-particle" : "", "parse-names" : false, "suffix" : "" }, { "dropping-particle" : "", "family" : "Veltman", "given" : "Joris A.", "non-dropping-particle" : "", "parse-names" : false, "suffix" : "" }, { "dropping-particle" : "", "family" : "Hehir-Kwa", "given" : "Jayne Y.", "non-dropping-particle" : "", "parse-names" : false, "suffix" : "" } ], "container-title" : "Genomics Data", "id" : "ITEM-3", "issued" : { "date-parts" : [ [ "2014", "12" ] ] }, "page" : "144-146", "title" : "Platform comparison of detecting copy number variants with microarrays and whole-exome sequencing", "type" : "article-journal", "volume" : "2" }, "uris" : [ "http://www.mendeley.com/documents/?uuid=a3111209-ae95-4d4d-8909-9d47e94e85d2" ] }, { "id" : "ITEM-4", "itemData" : { "DOI" : "10.1186/s12859-017-1705-x", "ISSN" : "1471-2105", "author" : [ { "dropping-particle" : "", "family" : "Zare", "given" : "Fatima", "non-dropping-particle" : "", "parse-names" : false, "suffix" : "" }, { "dropping-particle" : "", "family" : "Dow", "given" : "Michelle", "non-dropping-particle" : "", "parse-names" : false, "suffix" : "" }, { "dropping-particle" : "", "family" : "Monteleone", "given" : "Nicholas", "non-dropping-particle" : "", "parse-names" : false, "suffix" : "" }, { "dropping-particle" : "", "family" : "Hosny", "given" : "Abdelrahman", "non-dropping-particle" : "", "parse-names" : false, "suffix" : "" }, { "dropping-particle" : "", "family" : "Nabavi", "given" : "Sheida", "non-dropping-particle" : "", "parse-names" : false, "suffix" : "" } ], "container-title" : "BMC Bioinformatics", "id" : "ITEM-4", "issue" : "1", "issued" : { "date-parts" : [ [ "2017", "12", "31" ] ] }, "page" : "286", "title" : "An evaluation of copy number variation detection tools for cancer using whole exome sequencing data", "type" : "article-journal", "volume" : "18" }, "uris" : [ "http://www.mendeley.com/documents/?uuid=8bc85f78-de62-4d69-9467-cd2ef8fee39f" ] }, { "id" : "ITEM-5", "itemData" : { "DOI" : "10.1038/s41598-018-19782-4", "ISSN" : "2045-2322", "author" : [ { "dropping-particle" : "", "family" : "Geistlinger", "given" : "Ludwig", "non-dropping-particle" : "", "parse-names" : false, "suffix" : "" }, { "dropping-particle" : "", "family" : "Silva", "given" : "Vinicius Henrique", "non-dropping-particle" : "da", "parse-names" : false, "suffix" : "" }, { "dropping-particle" : "", "family" : "Cesar", "given" : "Aline Silva Mello", "non-dropping-particle" : "", "parse-names" : false, "suffix" : "" }, { "dropping-particle" : "", "family" : "Tizioto", "given" : "Polyana Cristine", "non-dropping-particle" : "", "parse-names" : false, "suffix" : "" }, { "dropping-particle" : "", "family" : "Waldron", "given" : "Levi", "non-dropping-particle" : "", "parse-names" : false, "suffix" : "" }, { "dropping-particle" : "", "family" : "Zimmer", "given" : "Ralf", "non-dropping-particle" : "", "parse-names" : false, "suffix" : "" }, { "dropping-particle" : "", "family" : "Regitano", "given" : "Luciana Correia de Almeida", "non-dropping-particle" : "", "parse-names" : false, "suffix" : "" }, { "dropping-particle" : "", "family" : "Coutinho", "given" : "Luiz Lehmann", "non-dropping-particle" : "", "parse-names" : false, "suffix" : "" } ], "container-title" : "Scientific Reports", "id" : "ITEM-5", "issue" : "1", "issued" : { "date-parts" : [ [ "2018", "12", "23" ] ] }, "page" : "1399", "title" : "Widespread modulation of gene expression by copy number variation in skeletal muscle", "type" : "article-journal", "volume" : "8" }, "uris" : [ "http://www.mendeley.com/documents/?uuid=e69dee5a-f217-48d7-809d-f6dc2927a03b" ] } ], "mendeley" : { "formattedCitation" : "[3\u20137]", "plainTextFormattedCitation" : "[3\u20137]", "previouslyFormattedCitation" : "[3\u20137]" }, "properties" : { "noteIndex" : 0 }, "schema" : "https://github.com/citation-style-language/schema/raw/master/csl-citation.json" }</w:instrText>
      </w:r>
      <w:r w:rsidRPr="00AF4D01">
        <w:rPr>
          <w:rFonts w:ascii="Arial" w:eastAsia="Times New Roman" w:hAnsi="Arial" w:cs="Arial"/>
          <w:color w:val="000000" w:themeColor="text1"/>
        </w:rPr>
        <w:fldChar w:fldCharType="separate"/>
      </w:r>
      <w:r w:rsidR="002F02E8" w:rsidRPr="00AF4D01">
        <w:rPr>
          <w:rFonts w:ascii="Arial" w:eastAsia="Times New Roman" w:hAnsi="Arial" w:cs="Arial"/>
          <w:noProof/>
          <w:color w:val="000000" w:themeColor="text1"/>
        </w:rPr>
        <w:t>[3–7]</w:t>
      </w:r>
      <w:r w:rsidRPr="00AF4D01">
        <w:rPr>
          <w:rFonts w:ascii="Arial" w:eastAsia="Times New Roman" w:hAnsi="Arial" w:cs="Arial"/>
          <w:color w:val="000000" w:themeColor="text1"/>
        </w:rPr>
        <w:fldChar w:fldCharType="end"/>
      </w:r>
      <w:r w:rsidRPr="00AF4D01">
        <w:rPr>
          <w:rFonts w:ascii="Arial" w:eastAsia="Times New Roman" w:hAnsi="Arial" w:cs="Arial"/>
          <w:color w:val="000000" w:themeColor="text1"/>
        </w:rPr>
        <w:t xml:space="preserve">, which is also the main motivation of our study.  </w:t>
      </w:r>
      <w:r w:rsidRPr="00AF4D01">
        <w:rPr>
          <w:rFonts w:ascii="Arial" w:hAnsi="Arial" w:cs="Arial"/>
          <w:color w:val="000000" w:themeColor="text1"/>
        </w:rPr>
        <w:t xml:space="preserve">There are currently many bioinformatic challenges associated with sequencing-based CNV analysis with no well-established pipeline, protocol, and quality-control standards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"10.1093/bioinformatics/bts535", "ISSN" : "1460-2059", "author" : [ { "dropping-particle" : "", "family" : "Teo", "given" : "Shu Mei", "non-dropping-particle" : "", "parse-names" : false, "suffix" : "" }, { "dropping-particle" : "", "family" : "Pawitan", "given" : "Yudi", "non-dropping-particle" : "", "parse-names" : false, "suffix" : "" }, { "dropping-particle" : "", "family" : "Ku", "given" : "Chee Seng", "non-dropping-particle" : "", "parse-names" : false, "suffix" : "" }, { "dropping-particle" : "", "family" : "Chia", "given" : "Kee Seng", "non-dropping-particle" : "", "parse-names" : false, "suffix" : "" }, { "dropping-particle" : "", "family" : "Salim", "given" : "Agus", "non-dropping-particle" : "", "parse-names" : false, "suffix" : "" } ], "container-title" : "Bioinformatics", "id" : "ITEM-1", "issue" : "21", "issued" : { "date-parts" : [ [ "2012", "11", "1" ] ] }, "page" : "2711-2718", "title" : "Statistical challenges associated with detecting copy number variations with next-generation sequencing", "type" : "article-journal", "volume" : "28" }, "uris" : [ "http://www.mendeley.com/documents/?uuid=d8c639de-03ee-4d4d-ad58-1e988ccbdc3f" ] } ], "mendeley" : { "formattedCitation" : "[8]", "plainTextFormattedCitation" : "[8]", "previouslyFormattedCitation" : "[8]"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[8]</w:t>
      </w:r>
      <w:r w:rsidRPr="00AF4D01">
        <w:rPr>
          <w:rFonts w:ascii="Arial" w:hAnsi="Arial" w:cs="Arial"/>
          <w:color w:val="000000" w:themeColor="text1"/>
        </w:rPr>
        <w:fldChar w:fldCharType="end"/>
      </w:r>
      <w:r w:rsidRPr="00AF4D01">
        <w:rPr>
          <w:rFonts w:ascii="Arial" w:hAnsi="Arial" w:cs="Arial"/>
          <w:color w:val="000000" w:themeColor="text1"/>
        </w:rPr>
        <w:t xml:space="preserve">.  These challenges are mainly due to read mappability (particularly in repetitive regions), GC-content bias, read quality, and the difficulty in identifying duplications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"10.1093/bioinformatics/bts535", "ISSN" : "1460-2059", "author" : [ { "dropping-particle" : "", "family" : "Teo", "given" : "Shu Mei", "non-dropping-particle" : "", "parse-names" : false, "suffix" : "" }, { "dropping-particle" : "", "family" : "Pawitan", "given" : "Yudi", "non-dropping-particle" : "", "parse-names" : false, "suffix" : "" }, { "dropping-particle" : "", "family" : "Ku", "given" : "Chee Seng", "non-dropping-particle" : "", "parse-names" : false, "suffix" : "" }, { "dropping-particle" : "", "family" : "Chia", "given" : "Kee Seng", "non-dropping-particle" : "", "parse-names" : false, "suffix" : "" }, { "dropping-particle" : "", "family" : "Salim", "given" : "Agus", "non-dropping-particle" : "", "parse-names" : false, "suffix" : "" } ], "container-title" : "Bioinformatics", "id" : "ITEM-1", "issue" : "21", "issued" : { "date-parts" : [ [ "2012", "11", "1" ] ] }, "page" : "2711-2718", "title" : "Statistical challenges associated with detecting copy number variations with next-generation sequencing", "type" : "article-journal", "volume" : "28" }, "uris" : [ "http://www.mendeley.com/documents/?uuid=d8c639de-03ee-4d4d-ad58-1e988ccbdc3f" ] } ], "mendeley" : { "formattedCitation" : "[8]", "plainTextFormattedCitation" : "[8]", "previouslyFormattedCitation" : "[8]"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[8]</w:t>
      </w:r>
      <w:r w:rsidRPr="00AF4D01">
        <w:rPr>
          <w:rFonts w:ascii="Arial" w:hAnsi="Arial" w:cs="Arial"/>
          <w:color w:val="000000" w:themeColor="text1"/>
        </w:rPr>
        <w:fldChar w:fldCharType="end"/>
      </w:r>
      <w:r w:rsidRPr="00AF4D01">
        <w:rPr>
          <w:rFonts w:ascii="Arial" w:hAnsi="Arial" w:cs="Arial"/>
          <w:color w:val="000000" w:themeColor="text1"/>
        </w:rPr>
        <w:t xml:space="preserve">.  It is important to note that the problem of CNV detection in repetitive regions is not yet fully resolved for both sequencing and arrays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"10.1038/ng2028", "ISSN" : "1061-4036", "author" : [ { "dropping-particle" : "", "family" : "Carter", "given" : "Nigel P", "non-dropping-particle" : "", "parse-names" : false, "suffix" : "" } ], "container-title" : "Nature Genetics", "id" : "ITEM-1", "issue" : "7s", "issued" : { "date-parts" : [ [ "2007", "7" ] ] }, "page" : "S16-S21", "title" : "Methods and strategies for analyzing copy number variation using DNA microarrays", "type" : "article-journal", "volume" : "39" }, "uris" : [ "http://www.mendeley.com/documents/?uuid=becdfe04-19d0-408a-a9d7-11f0e757ccb7" ] }, { "id" : "ITEM-2", "itemData" : { "DOI" : "10.1093/bioinformatics/bts535", "ISSN" : "1460-2059", "author" : [ { "dropping-particle" : "", "family" : "Teo", "given" : "Shu Mei", "non-dropping-particle" : "", "parse-names" : false, "suffix" : "" }, { "dropping-particle" : "", "family" : "Pawitan", "given" : "Yudi", "non-dropping-particle" : "", "parse-names" : false, "suffix" : "" }, { "dropping-particle" : "", "family" : "Ku", "given" : "Chee Seng", "non-dropping-particle" : "", "parse-names" : false, "suffix" : "" }, { "dropping-particle" : "", "family" : "Chia", "given" : "Kee Seng", "non-dropping-particle" : "", "parse-names" : false, "suffix" : "" }, { "dropping-particle" : "", "family" : "Salim", "given" : "Agus", "non-dropping-particle" : "", "parse-names" : false, "suffix" : "" } ], "container-title" : "Bioinformatics", "id" : "ITEM-2", "issue" : "21", "issued" : { "date-parts" : [ [ "2012", "11", "1" ] ] }, "page" : "2711-2718", "title" : "Statistical challenges associated with detecting copy number variations with next-generation sequencing", "type" : "article-journal", "volume" : "28" }, "uris" : [ "http://www.mendeley.com/documents/?uuid=d8c639de-03ee-4d4d-ad58-1e988ccbdc3f" ] } ], "mendeley" : { "formattedCitation" : "[8, 9]", "plainTextFormattedCitation" : "[8, 9]", "previouslyFormattedCitation" : "[8, 9]"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[8, 9]</w:t>
      </w:r>
      <w:r w:rsidRPr="00AF4D01">
        <w:rPr>
          <w:rFonts w:ascii="Arial" w:hAnsi="Arial" w:cs="Arial"/>
          <w:color w:val="000000" w:themeColor="text1"/>
        </w:rPr>
        <w:fldChar w:fldCharType="end"/>
      </w:r>
      <w:r w:rsidRPr="00AF4D01">
        <w:rPr>
          <w:rFonts w:ascii="Arial" w:hAnsi="Arial" w:cs="Arial"/>
          <w:color w:val="000000" w:themeColor="text1"/>
        </w:rPr>
        <w:t xml:space="preserve">.  To best ameliorate these challenges and to improve CNV detection, we implemented many quality control measures in our WGS-CNV analysis.  We removed CNV calls that overlapped reference gaps for read-depth analysis and those with supporting reads that map to repetitive </w:t>
      </w:r>
      <w:r w:rsidR="00BC3177">
        <w:rPr>
          <w:rFonts w:ascii="Arial" w:hAnsi="Arial" w:cs="Arial"/>
          <w:color w:val="000000" w:themeColor="text1"/>
        </w:rPr>
        <w:t>regions</w:t>
      </w:r>
      <w:r w:rsidRPr="00AF4D01">
        <w:rPr>
          <w:rFonts w:ascii="Arial" w:hAnsi="Arial" w:cs="Arial"/>
          <w:color w:val="000000" w:themeColor="text1"/>
        </w:rPr>
        <w:t xml:space="preserve"> for discordant paired-end CNV analysis.  We also </w:t>
      </w:r>
      <w:r w:rsidR="00BC3177">
        <w:rPr>
          <w:rFonts w:ascii="Arial" w:hAnsi="Arial" w:cs="Arial"/>
          <w:color w:val="000000" w:themeColor="text1"/>
        </w:rPr>
        <w:t>included</w:t>
      </w:r>
      <w:r w:rsidRPr="00AF4D01">
        <w:rPr>
          <w:rFonts w:ascii="Arial" w:hAnsi="Arial" w:cs="Arial"/>
          <w:color w:val="000000" w:themeColor="text1"/>
        </w:rPr>
        <w:t xml:space="preserve"> </w:t>
      </w:r>
      <w:r w:rsidR="00BC3177">
        <w:rPr>
          <w:rFonts w:ascii="Arial" w:hAnsi="Arial" w:cs="Arial"/>
          <w:color w:val="000000" w:themeColor="text1"/>
        </w:rPr>
        <w:t>the</w:t>
      </w:r>
      <w:r w:rsidRPr="00AF4D01">
        <w:rPr>
          <w:rFonts w:ascii="Arial" w:hAnsi="Arial" w:cs="Arial"/>
          <w:color w:val="000000" w:themeColor="text1"/>
        </w:rPr>
        <w:t xml:space="preserve"> quality metric, </w:t>
      </w:r>
      <w:r w:rsidRPr="00AF4D01">
        <w:rPr>
          <w:rFonts w:ascii="Arial" w:hAnsi="Arial" w:cs="Arial"/>
          <w:i/>
          <w:color w:val="000000" w:themeColor="text1"/>
        </w:rPr>
        <w:t>q0</w:t>
      </w:r>
      <w:r w:rsidR="00BC3177">
        <w:rPr>
          <w:rFonts w:ascii="Arial" w:hAnsi="Arial" w:cs="Arial"/>
          <w:i/>
          <w:color w:val="000000" w:themeColor="text1"/>
        </w:rPr>
        <w:t xml:space="preserve"> </w:t>
      </w:r>
      <w:r w:rsidR="00BC3177" w:rsidRPr="00234CC9">
        <w:rPr>
          <w:rFonts w:ascii="Arial" w:hAnsi="Arial" w:cs="Arial"/>
          <w:color w:val="000000" w:themeColor="text1"/>
        </w:rPr>
        <w:fldChar w:fldCharType="begin" w:fldLock="1"/>
      </w:r>
      <w:r w:rsidR="00BC3177" w:rsidRPr="00234CC9">
        <w:rPr>
          <w:rFonts w:ascii="Arial" w:hAnsi="Arial" w:cs="Arial"/>
          <w:color w:val="000000" w:themeColor="text1"/>
        </w:rPr>
        <w:instrText>ADDIN CSL_CITATION { "citationItems" : [ { "id" : "ITEM-1", "itemData" : { "DOI" : "10.1101/gr.114876.110", "ISBN" : "1549-5469 (Electronic) 1088-9051 (Linking)", "ISSN" : "1088-9051",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"6", "issued" : { "date-parts" : [ [ "2011", "6", "1" ] ] }, "page" : "974-984", "title" : "CNVnator: An approach to discover, genotype, and characterize typical and atypical CNVs from family and population genome sequencing", "type" : "article-journal", "volume" : "21" }, "uris" : [ "http://www.mendeley.com/documents/?uuid=2cf0aa02-c2e0-46fa-9883-199e152daa9e" ] } ], "mendeley" : { "formattedCitation" : "[11]", "plainTextFormattedCitation" : "[11]", "previouslyFormattedCitation" : "[11]" }, "properties" : { "noteIndex" : 0 }, "schema" : "https://github.com/citation-style-language/schema/raw/master/csl-citation.json" }</w:instrText>
      </w:r>
      <w:r w:rsidR="00BC3177" w:rsidRPr="00234CC9">
        <w:rPr>
          <w:rFonts w:ascii="Arial" w:hAnsi="Arial" w:cs="Arial"/>
          <w:color w:val="000000" w:themeColor="text1"/>
        </w:rPr>
        <w:fldChar w:fldCharType="separate"/>
      </w:r>
      <w:r w:rsidR="00BC3177" w:rsidRPr="00234CC9">
        <w:rPr>
          <w:rFonts w:ascii="Arial" w:hAnsi="Arial" w:cs="Arial"/>
          <w:noProof/>
          <w:color w:val="000000" w:themeColor="text1"/>
        </w:rPr>
        <w:t>[11]</w:t>
      </w:r>
      <w:r w:rsidR="00BC3177" w:rsidRPr="00234CC9">
        <w:rPr>
          <w:rFonts w:ascii="Arial" w:hAnsi="Arial" w:cs="Arial"/>
          <w:color w:val="000000" w:themeColor="text1"/>
        </w:rPr>
        <w:fldChar w:fldCharType="end"/>
      </w:r>
      <w:r w:rsidRPr="00AF4D01">
        <w:rPr>
          <w:rFonts w:ascii="Arial" w:hAnsi="Arial" w:cs="Arial"/>
          <w:color w:val="000000" w:themeColor="text1"/>
        </w:rPr>
        <w:t>, which indicates the fraction of supporting reads for a given CNV that have a mapping quality of zero for read-depth analysis so that readers can be guided with regards to the confidence of that CNV</w:t>
      </w:r>
      <w:r w:rsidR="00BC3177">
        <w:rPr>
          <w:rFonts w:ascii="Arial" w:hAnsi="Arial" w:cs="Arial"/>
          <w:color w:val="000000" w:themeColor="text1"/>
        </w:rPr>
        <w:t xml:space="preserve"> (Supplementary Table S2)</w:t>
      </w:r>
      <w:r w:rsidRPr="00AF4D01">
        <w:rPr>
          <w:rFonts w:ascii="Arial" w:hAnsi="Arial" w:cs="Arial"/>
          <w:color w:val="000000" w:themeColor="text1"/>
        </w:rPr>
        <w:t xml:space="preserve">.  Of the 15 currently available read depth-based CNV detection tools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"10.1186/1471-2105-14-S11-S1", "ISSN" : "1471-2105", "author" : [ { "dropping-particle" : "", "family" : "Zhao", "given" : "Min", "non-dropping-particle" : "", "parse-names" : false, "suffix" : "" }, { "dropping-particle" : "", "family" : "Wang", "given" : "Qingguo", "non-dropping-particle" : "", "parse-names" : false, "suffix" : "" }, { "dropping-particle" : "", "family" : "Wang", "given" : "Quan", "non-dropping-particle" : "", "parse-names" : false, "suffix" : "" }, { "dropping-particle" : "", "family" : "Jia", "given" : "Peilin", "non-dropping-particle" : "", "parse-names" : false, "suffix" : "" }, { "dropping-particle" : "", "family" : "Zhao", "given" : "Zhongming", "non-dropping-particle" : "", "parse-names" : false, "suffix" : "" } ], "container-title" : "BMC Bioinformatics", "id" : "ITEM-1", "issue" : "Suppl 11", "issued" : { "date-parts" : [ [ "2013" ] ] }, "page" : "S1", "title" : "Computational tools for copy number variation (CNV) detection using next-generation sequencing data: features and perspectives", "type" : "article-journal", "volume" : "14" }, "uris" : [ "http://www.mendeley.com/documents/?uuid=60f8497d-1d11-4ec4-a36f-b1f8b56039d4" ] } ], "mendeley" : { "formattedCitation" : "[10]", "plainTextFormattedCitation" : "[10]", "previouslyFormattedCitation" : "[10]"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[10]</w:t>
      </w:r>
      <w:r w:rsidRPr="00AF4D01">
        <w:rPr>
          <w:rFonts w:ascii="Arial" w:hAnsi="Arial" w:cs="Arial"/>
          <w:color w:val="000000" w:themeColor="text1"/>
        </w:rPr>
        <w:fldChar w:fldCharType="end"/>
      </w:r>
      <w:r w:rsidRPr="00AF4D01">
        <w:rPr>
          <w:rFonts w:ascii="Arial" w:hAnsi="Arial" w:cs="Arial"/>
          <w:color w:val="000000" w:themeColor="text1"/>
        </w:rPr>
        <w:t xml:space="preserve">, we chose to use CNVnator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"10.1101/gr.114876.110", "ISBN" : "1549-5469 (Electronic) 1088-9051 (Linking)", "ISSN" : "1088-9051",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"6", "issued" : { "date-parts" : [ [ "2011", "6", "1" ] ] }, "page" : "974-984", "title" : "CNVnator: An approach to discover, genotype, and characterize typical and atypical CNVs from family and population genome sequencing", "type" : "article-journal", "volume" : "21" }, "uris" : [ "http://www.mendeley.com/documents/?uuid=2cf0aa02-c2e0-46fa-9883-199e152daa9e" ] } ], "mendeley" : { "formattedCitation" : "[11]", "plainTextFormattedCitation" : "[11]", "previouslyFormattedCitation" : "[11]"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[11]</w:t>
      </w:r>
      <w:r w:rsidRPr="00AF4D01">
        <w:rPr>
          <w:rFonts w:ascii="Arial" w:hAnsi="Arial" w:cs="Arial"/>
          <w:color w:val="000000" w:themeColor="text1"/>
        </w:rPr>
        <w:fldChar w:fldCharType="end"/>
      </w:r>
      <w:r w:rsidRPr="00AF4D01">
        <w:rPr>
          <w:rFonts w:ascii="Arial" w:hAnsi="Arial" w:cs="Arial"/>
          <w:color w:val="000000" w:themeColor="text1"/>
        </w:rPr>
        <w:t xml:space="preserve">, which corrects the read-depth value in a given genomic window based </w:t>
      </w:r>
      <w:r w:rsidR="00C93194" w:rsidRPr="00AF4D01">
        <w:rPr>
          <w:rFonts w:ascii="Arial" w:hAnsi="Arial" w:cs="Arial"/>
          <w:color w:val="000000" w:themeColor="text1"/>
        </w:rPr>
        <w:t xml:space="preserve">on GC-content.  We trimmed reads </w:t>
      </w:r>
      <w:r w:rsidRPr="00AF4D01">
        <w:rPr>
          <w:rFonts w:ascii="Arial" w:hAnsi="Arial" w:cs="Arial"/>
          <w:color w:val="000000" w:themeColor="text1"/>
        </w:rPr>
        <w:t xml:space="preserve"> </w:t>
      </w:r>
      <w:r w:rsidR="00C93194" w:rsidRPr="00AF4D01">
        <w:rPr>
          <w:rFonts w:ascii="Arial" w:hAnsi="Arial" w:cs="Arial"/>
          <w:color w:val="000000" w:themeColor="text1"/>
        </w:rPr>
        <w:t>from the 3’ end to retain &gt;q</w:t>
      </w:r>
      <w:r w:rsidRPr="00AF4D01">
        <w:rPr>
          <w:rFonts w:ascii="Arial" w:hAnsi="Arial" w:cs="Arial"/>
          <w:color w:val="000000" w:themeColor="text1"/>
        </w:rPr>
        <w:t xml:space="preserve">20 </w:t>
      </w:r>
      <w:r w:rsidR="00C93194" w:rsidRPr="00AF4D01">
        <w:rPr>
          <w:rFonts w:ascii="Arial" w:hAnsi="Arial" w:cs="Arial"/>
          <w:color w:val="000000" w:themeColor="text1"/>
        </w:rPr>
        <w:t xml:space="preserve">quality score </w:t>
      </w:r>
      <w:r w:rsidRPr="00AF4D01">
        <w:rPr>
          <w:rFonts w:ascii="Arial" w:hAnsi="Arial" w:cs="Arial"/>
          <w:color w:val="000000" w:themeColor="text1"/>
        </w:rPr>
        <w:t xml:space="preserve">before the initial alignment, and we also ensured that singleton reads were not filtered out as they are still useful for read-depth analysis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"10.1093/bioinformatics/bts535", "ISSN" : "1460-2059", "author" : [ { "dropping-particle" : "", "family" : "Teo", "given" : "Shu Mei", "non-dropping-particle" : "", "parse-names" : false, "suffix" : "" }, { "dropping-particle" : "", "family" : "Pawitan", "given" : "Yudi", "non-dropping-particle" : "", "parse-names" : false, "suffix" : "" }, { "dropping-particle" : "", "family" : "Ku", "given" : "Chee Seng", "non-dropping-particle" : "", "parse-names" : false, "suffix" : "" }, { "dropping-particle" : "", "family" : "Chia", "given" : "Kee Seng", "non-dropping-particle" : "", "parse-names" : false, "suffix" : "" }, { "dropping-particle" : "", "family" : "Salim", "given" : "Agus", "non-dropping-particle" : "", "parse-names" : false, "suffix" : "" } ], "container-title" : "Bioinformatics", "id" : "ITEM-1", "issue" : "21", "issued" : { "date-parts" : [ [ "2012", "11", "1" ] ] }, "page" : "2711-2718", "title" : "Statistical challenges associated with detecting copy number variations with next-generation sequencing", "type" : "article-journal", "volume" : "28" }, "uris" : [ "http://www.mendeley.com/documents/?uuid=d8c639de-03ee-4d4d-ad58-1e988ccbdc3f" ] } ], "mendeley" : { "formattedCitation" : "[8]", "plainTextFormattedCitation" : "[8]", "previouslyFormattedCitation" : "[8]"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[8]</w:t>
      </w:r>
      <w:r w:rsidRPr="00AF4D01">
        <w:rPr>
          <w:rFonts w:ascii="Arial" w:hAnsi="Arial" w:cs="Arial"/>
          <w:color w:val="000000" w:themeColor="text1"/>
        </w:rPr>
        <w:fldChar w:fldCharType="end"/>
      </w:r>
      <w:r w:rsidRPr="00AF4D01">
        <w:rPr>
          <w:rFonts w:ascii="Arial" w:hAnsi="Arial" w:cs="Arial"/>
          <w:color w:val="000000" w:themeColor="text1"/>
        </w:rPr>
        <w:t>. PCR duplicates were removed twice</w:t>
      </w:r>
      <w:r w:rsidR="00150CDD">
        <w:rPr>
          <w:rFonts w:ascii="Arial" w:hAnsi="Arial" w:cs="Arial"/>
          <w:color w:val="000000" w:themeColor="text1"/>
        </w:rPr>
        <w:t>,</w:t>
      </w:r>
      <w:r w:rsidRPr="00AF4D01">
        <w:rPr>
          <w:rFonts w:ascii="Arial" w:hAnsi="Arial" w:cs="Arial"/>
          <w:color w:val="000000" w:themeColor="text1"/>
        </w:rPr>
        <w:t xml:space="preserve"> using Samtools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"10.1093/bioinformatics/btp352", "ISSN" : "1367-4811", "PMID" : "19505943", "abstract" : "SUMMARY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 AVAILABILITY http://samtools.sourceforge.net.", "author" : [ { "dropping-particle" : "", "family" : "Li", "given" : "Heng", "non-dropping-particle" : "", "parse-names" : false, "suffix" : "" }, { "dropping-particle" : "", "family" : "Handsaker", "given" : "Bob", "non-dropping-particle" : "", "parse-names" : false, "suffix" : "" }, { "dropping-particle" : "", "family" : "Wysoker", "given" : "Alec", "non-dropping-particle" : "", "parse-names" : false, "suffix" : "" }, { "dropping-particle" : "", "family" : "Fennell", "given" : "Tim", "non-dropping-particle" : "", "parse-names" : false, "suffix" : "" }, { "dropping-particle" : "", "family" : "Ruan", "given" : "Jue", "non-dropping-particle" : "", "parse-names" : false, "suffix" : "" }, { "dropping-particle" : "", "family" : "Homer", "given" : "Nils", "non-dropping-particle" : "", "parse-names" : false, "suffix" : "" }, { "dropping-particle" : "", "family" : "Marth", "given" : "Gabor", "non-dropping-particle" : "", "parse-names" : false, "suffix" : "" }, { "dropping-particle" : "", "family" : "Abecasis", "given" : "Goncalo", "non-dropping-particle" : "", "parse-names" : false, "suffix" : "" }, { "dropping-particle" : "", "family" : "Durbin", "given" : "Richard", "non-dropping-particle" : "", "parse-names" : false, "suffix" : "" }, { "dropping-particle" : "", "family" : "1000 Genome Project Data Processing Subgroup", "given" : "", "non-dropping-particle" : "", "parse-names" : false, "suffix" : "" } ], "container-title" : "Bioinformatics (Oxford, England)", "id" : "ITEM-1", "issue" : "16", "issued" : { "date-parts" : [ [ "2009", "8", "15" ] ] }, "page" : "2078-9", "title" : "The Sequence Alignment/Map format and SAMtools.", "type" : "article-journal", "volume" : "25" }, "uris" : [ "http://www.mendeley.com/documents/?uuid=8a0b8527-7714-4835-a79b-8c0e61cd509d" ] } ], "mendeley" : { "formattedCitation" : "[12]", "plainTextFormattedCitation" : "[12]", "previouslyFormattedCitation" : "[12]"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[12]</w:t>
      </w:r>
      <w:r w:rsidRPr="00AF4D01">
        <w:rPr>
          <w:rFonts w:ascii="Arial" w:hAnsi="Arial" w:cs="Arial"/>
          <w:color w:val="000000" w:themeColor="text1"/>
        </w:rPr>
        <w:fldChar w:fldCharType="end"/>
      </w:r>
      <w:r w:rsidRPr="00AF4D01">
        <w:rPr>
          <w:rFonts w:ascii="Arial" w:hAnsi="Arial" w:cs="Arial"/>
          <w:color w:val="000000" w:themeColor="text1"/>
        </w:rPr>
        <w:t xml:space="preserve"> and </w:t>
      </w:r>
      <w:r w:rsidR="00150CDD">
        <w:rPr>
          <w:rFonts w:ascii="Arial" w:hAnsi="Arial" w:cs="Arial"/>
          <w:color w:val="000000" w:themeColor="text1"/>
        </w:rPr>
        <w:t xml:space="preserve">then </w:t>
      </w:r>
      <w:r w:rsidRPr="00AF4D01">
        <w:rPr>
          <w:rFonts w:ascii="Arial" w:hAnsi="Arial" w:cs="Arial"/>
          <w:color w:val="000000" w:themeColor="text1"/>
        </w:rPr>
        <w:t xml:space="preserve">Picard tools (see Methods).  To further ensure quality after the initial alignment, we took additional steps to re-align reads around common indels and recalibrated the base-quality scores at loci known to have SNPs in the population following GATK best practice guidelines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"10.1002/0471250953.bi1110s43", "ISSN" : "1934-340X", "PMID" : "25431634", "abstract" : "This unit describes how to use BWA and the Genome Analysis Toolkit (GATK) to map genome sequencing data to a reference and produce high-quality variant calls that can be used in downstream analyses. The complete workflow includes the core NGS data processing steps that are necessary to make the raw data suitable for analysis by the GATK, as well as the key methods involved in variant discovery using the GATK.", "author" : [ { "dropping-particle" : "", "family" : "Auwera", "given" : "Geraldine A", "non-dropping-particle" : "Van der", "parse-names" : false, "suffix" : "" }, { "dropping-particle" : "", "family" : "Carneiro", "given" : "Mauricio O", "non-dropping-particle" : "", "parse-names" : false, "suffix" : "" }, { "dropping-particle" : "", "family" : "Hartl", "given" : "Chris", "non-dropping-particle" : "", "parse-names" : false, "suffix" : "" }, { "dropping-particle" : "", "family" : "Poplin", "given" : "Ryan", "non-dropping-particle" : "", "parse-names" : false, "suffix" : "" }, { "dropping-particle" : "", "family" : "Angel", "given" : "Guillermo", "non-dropping-particle" : "Del", "parse-names" : false, "suffix" : "" }, { "dropping-particle" : "", "family" : "Levy-Moonshine", "given" : "Ami", "non-dropping-particle" : "", "parse-names" : false, "suffix" : "" }, { "dropping-particle" : "", "family" : "Jordan", "given" : "Tadeusz", "non-dropping-particle" : "", "parse-names" : false, "suffix" : "" }, { "dropping-particle" : "", "family" : "Shakir", "given" : "Khalid", "non-dropping-particle" : "", "parse-names" : false, "suffix" : "" }, { "dropping-particle" : "", "family" : "Roazen", "given" : "David", "non-dropping-particle" : "", "parse-names" : false, "suffix" : "" }, { "dropping-particle" : "", "family" : "Thibault", "given" : "Joel", "non-dropping-particle" : "", "parse-names" : false, "suffix" : "" }, { "dropping-particle" : "", "family" : "Banks", "given" : "Eric", "non-dropping-particle" : "", "parse-names" : false, "suffix" : "" }, { "dropping-particle" : "V", "family" : "Garimella", "given" : "Kiran", "non-dropping-particle" : "", "parse-names" : false, "suffix" : "" }, { "dropping-particle" : "", "family" : "Altshuler", "given" : "David", "non-dropping-particle" : "", "parse-names" : false, "suffix" : "" }, { "dropping-particle" : "", "family" : "Gabriel", "given" : "Stacey", "non-dropping-particle" : "", "parse-names" : false, "suffix" : "" }, { "dropping-particle" : "", "family" : "DePristo", "given" : "Mark A", "non-dropping-particle" : "", "parse-names" : false, "suffix" : "" } ], "container-title" : "Current protocols in bioinformatics", "id" : "ITEM-1", "issued" : { "date-parts" : [ [ "2013" ] ] }, "page" : "11.10.1-33", "title" : "From FastQ data to high confidence variant calls: the Genome Analysis Toolkit best practices pipeline.", "type" : "article-journal", "volume" : "43" }, "uris" : [ "http://www.mendeley.com/documents/?uuid=93c9f0bc-78a6-40bc-9266-5074aff79914" ] } ], "mendeley" : { "formattedCitation" : "[13]", "plainTextFormattedCitation" : "[13]", "previouslyFormattedCitation" : "[13]"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[13]</w:t>
      </w:r>
      <w:r w:rsidRPr="00AF4D01">
        <w:rPr>
          <w:rFonts w:ascii="Arial" w:hAnsi="Arial" w:cs="Arial"/>
          <w:color w:val="000000" w:themeColor="text1"/>
        </w:rPr>
        <w:fldChar w:fldCharType="end"/>
      </w:r>
      <w:r w:rsidRPr="00AF4D01">
        <w:rPr>
          <w:rFonts w:ascii="Arial" w:hAnsi="Arial" w:cs="Arial"/>
          <w:color w:val="000000" w:themeColor="text1"/>
        </w:rPr>
        <w:t xml:space="preserve">.  </w:t>
      </w:r>
      <w:r w:rsidR="00150CDD">
        <w:rPr>
          <w:rFonts w:ascii="Arial" w:hAnsi="Arial" w:cs="Arial"/>
          <w:color w:val="000000" w:themeColor="text1"/>
        </w:rPr>
        <w:t xml:space="preserve">For </w:t>
      </w:r>
      <w:r w:rsidRPr="00AF4D01">
        <w:rPr>
          <w:rFonts w:ascii="Arial" w:hAnsi="Arial" w:cs="Arial"/>
          <w:color w:val="000000" w:themeColor="text1"/>
        </w:rPr>
        <w:t xml:space="preserve">discordant read-pair analysis, we ensured that the CNV events detected had multiple supporting reads as a function of sequencing coverage in order to minimize false positives, especially for duplications.  False duplication calls may arise from read-depth analysis due to poor-quality alignments and PCR duplicates, which might yield artificially higher coverage in certain regions.  Nevertheless, the detection of duplications using read-depth analysis is difficult, because while in non-repetitive diploid regions where reference copy number is 2 (CN=2), an additional duplication (CN=3) increases the read-depth signal by 50% (easily detectable, less susceptible to variance; in repetitive regions, however, where the reference copy number may be 6 (CN=6), an additional duplication (CN=7) will only yield a 17% increase in signal rendering it less detectable in the presence of signal variance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"10.1101/gr.114876.110", "ISBN" : "1549-5469 (Electronic) 1088-9051 (Linking)", "ISSN" : "1088-9051",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"6", "issued" : { "date-parts" : [ [ "2011", "6", "1" ] ] }, "page" : "974-984", "title" : "CNVnator: An approach to discover, genotype, and characterize typical and atypical CNVs from family and population genome sequencing", "type" : "article-journal", "volume" : "21" }, "uris" : [ "http://www.mendeley.com/documents/?uuid=2cf0aa02-c2e0-46fa-9883-199e152daa9e" ] }, { "id" : "ITEM-2", "itemData" : { "DOI" : "10.1093/bioinformatics/bts535", "ISSN" : "1460-2059", "author" : [ { "dropping-particle" : "", "family" : "Teo", "given" : "Shu Mei", "non-dropping-particle" : "", "parse-names" : false, "suffix" : "" }, { "dropping-particle" : "", "family" : "Pawitan", "given" : "Yudi", "non-dropping-particle" : "", "parse-names" : false, "suffix" : "" }, { "dropping-particle" : "", "family" : "Ku", "given" : "Chee Seng", "non-dropping-particle" : "", "parse-names" : false, "suffix" : "" }, { "dropping-particle" : "", "family" : "Chia", "given" : "Kee Seng", "non-dropping-particle" : "", "parse-names" : false, "suffix" : "" }, { "dropping-particle" : "", "family" : "Salim", "given" : "Agus", "non-dropping-particle" : "", "parse-names" : false, "suffix" : "" } ], "container-title" : "Bioinformatics", "id" : "ITEM-2", "issue" : "21", "issued" : { "date-parts" : [ [ "2012", "11", "1" ] ] }, "page" : "2711-2718", "title" : "Statistical challenges associated with detecting copy number variations with next-generation sequencing", "type" : "article-journal", "volume" : "28" }, "uris" : [ "http://www.mendeley.com/documents/?uuid=d8c639de-03ee-4d4d-ad58-1e988ccbdc3f" ] } ], "mendeley" : { "formattedCitation" : "[8, 11]", "plainTextFormattedCitation" : "[8, 11]", "previouslyFormattedCitation" : "[8, 11]"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[8, 11]</w:t>
      </w:r>
      <w:r w:rsidRPr="00AF4D01">
        <w:rPr>
          <w:rFonts w:ascii="Arial" w:hAnsi="Arial" w:cs="Arial"/>
          <w:color w:val="000000" w:themeColor="text1"/>
        </w:rPr>
        <w:fldChar w:fldCharType="end"/>
      </w:r>
      <w:r w:rsidRPr="00AF4D01">
        <w:rPr>
          <w:rFonts w:ascii="Arial" w:hAnsi="Arial" w:cs="Arial"/>
          <w:color w:val="000000" w:themeColor="text1"/>
        </w:rPr>
        <w:t xml:space="preserve">.  Notably, this challenge is also a feature of aCGH and arguably more prominent compared to sequencing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"10.1038/nature08516", "ISSN" : "1476-4687", "PMID" : "19812545", "abstract" : "Structural variations of DNA greater than 1 kilobase in size account for most bases that vary among human genomes, but are still relatively under-ascertained. Here we use tiling oligonucleotide microarrays, comprising 42 million probes, to generate a comprehensive map of 11,700 copy number variations (CNVs) greater than 443 base pairs, of which most (8,599) have been validated independently. For 4,978 of these CNVs, we generated reference genotypes from 450 individuals of European, African or East Asian ancestry. The predominant mutational mechanisms differ among CNV size classes. Retrotransposition has duplicated and inserted some coding and non-coding DNA segments randomly around the genome. Furthermore, by correlation with known trait-associated single nucleotide polymorphisms (SNPs), we identified 30 loci with CNVs that are candidates for influencing disease susceptibility. Despite this, having assessed the completeness of our map and the patterns of linkage disequilibrium between CNVs and SNPs, we conclude that, for complex traits, the heritability void left by genome-wide association studies will not be accounted for by common CNVs.", "author" : [ { "dropping-particle" : "", "family" : "Conrad", "given" : "Donald F", "non-dropping-particle" : "", "parse-names" : false, "suffix" : "" }, { "dropping-particle" : "", "family" : "Pinto", "given" : "Dalila", "non-dropping-particle" : "", "parse-names" : false, "suffix" : "" }, { "dropping-particle" : "", "family" : "Redon", "given" : "Richard", "non-dropping-particle" : "", "parse-names" : false, "suffix" : "" }, { "dropping-particle" : "", "family" : "Feuk", "given" : "Lars", "non-dropping-particle" : "", "parse-names" : false, "suffix" : "" }, { "dropping-particle" : "", "family" : "Gokcumen", "given" : "Omer", "non-dropping-particle" : "", "parse-names" : false, "suffix" : "" }, { "dropping-particle" : "", "family" : "Zhang", "given" : "Yujun", "non-dropping-particle" : "", "parse-names" : false, "suffix" : "" }, { "dropping-particle" : "", "family" : "Aerts", "given" : "Jan", "non-dropping-particle" : "", "parse-names" : false, "suffix" : "" }, { "dropping-particle" : "", "family" : "Andrews", "given" : "T Daniel", "non-dropping-particle" : "", "parse-names" : false, "suffix" : "" }, { "dropping-particle" : "", "family" : "Barnes", "given" : "Chris", "non-dropping-particle" : "", "parse-names" : false, "suffix" : "" }, { "dropping-particle" : "", "family" : "Campbell", "given" : "Peter", "non-dropping-particle" : "", "parse-names" : false, "suffix" : "" }, { "dropping-particle" : "", "family" : "Fitzgerald", "given" : "Tomas", "non-dropping-particle" : "", "parse-names" : false, "suffix" : "" }, { "dropping-particle" : "", "family" : "Hu", "given" : "Min", "non-dropping-particle" : "", "parse-names" : false, "suffix" : "" }, { "dropping-particle" : "", "family" : "Ihm", "given" : "Chun Hwa", "non-dropping-particle" : "", "parse-names" : false, "suffix" : "" }, { "dropping-particle" : "", "family" : "Kristiansson", "given" : "Kati", "non-dropping-particle" : "", "parse-names" : false, "suffix" : "" }, { "dropping-particle" : "", "family" : "Macarthur", "given" : "Daniel G", "non-dropping-particle" : "", "parse-names" : false, "suffix" : "" }, { "dropping-particle" : "", "family" : "Macdonald", "given" : "Jeffrey R", "non-dropping-particle" : "", "parse-names" : false, "suffix" : "" }, { "dropping-particle" : "", "family" : "Onyiah", "given" : "Ifejinelo", "non-dropping-particle" : "", "parse-names" : false, "suffix" : "" }, { "dropping-particle" : "", "family" : "Pang", "given" : "Andy Wing Chun", "non-dropping-particle" : "", "parse-names" : false, "suffix" : "" }, { "dropping-particle" : "", "family" : "Robson", "given" : "Sam", "non-dropping-particle" : "", "parse-names" : false, "suffix" : "" }, { "dropping-particle" : "", "family" : "Stirrups", "given" : "Kathy", "non-dropping-particle" : "", "parse-names" : false, "suffix" : "" }, { "dropping-particle" : "", "family" : "Valsesia", "given" : "Armand", "non-dropping-particle" : "", "parse-names" : false, "suffix" : "" }, { "dropping-particle" : "", "family" : "Walter", "given" : "Klaudia", "non-dropping-particle" : "", "parse-names" : false, "suffix" : "" }, { "dropping-particle" : "", "family" : "Wei", "given" : "John", "non-dropping-particle" : "", "parse-names" : false, "suffix" : "" }, { "dropping-particle" : "", "family" : "Wellcome Trust Case Control Consortium", "given" : "", "non-dropping-particle" : "", "parse-names" : false, "suffix" : "" }, { "dropping-particle" : "", "family" : "Tyler-Smith", "given" : "Chris", "non-dropping-particle" : "", "parse-names" : false, "suffix" : "" }, { "dropping-particle" : "", "family" : "Carter", "given" : "Nigel P", "non-dropping-particle" : "", "parse-names" : false, "suffix" : "" }, { "dropping-particle" : "", "family" : "Lee", "given" : "Charles", "non-dropping-particle" : "", "parse-names" : false, "suffix" : "" }, { "dropping-particle" : "", "family" : "Scherer", "given" : "Stephen W", "non-dropping-particle" : "", "parse-names" : false, "suffix" : "" }, { "dropping-particle" : "", "family" : "Hurles", "given" : "Matthew E", "non-dropping-particle" : "", "parse-names" : false, "suffix" : "" } ], "container-title" : "Nature", "id" : "ITEM-1", "issue" : "7289", "issued" : { "date-parts" : [ [ "2010", "4", "1" ] ] }, "page" : "704-12", "title" : "Origins and functional impact of copy number variation in the human genome.", "type" : "article-journal", "volume" : "464" }, "uris" : [ "http://www.mendeley.com/documents/?uuid=423240c0-8627-4f3f-9c93-2de9c1601443" ] }, { "id" : "ITEM-2", "itemData" : { "DOI" : "10.1101/gr.114876.110", "ISBN" : "1549-5469 (Electronic) 1088-9051 (Linking)", "ISSN" : "1088-9051",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"ITEM-2", "issue" : "6", "issued" : { "date-parts" : [ [ "2011", "6", "1" ] ] }, "page" : "974-984", "title" : "CNVnator: An approach to discover, genotype, and characterize typical and atypical CNVs from family and population genome sequencing", "type" : "article-journal", "volume" : "21" }, "uris" : [ "http://www.mendeley.com/documents/?uuid=2cf0aa02-c2e0-46fa-9883-199e152daa9e" ] } ], "mendeley" : { "formattedCitation" : "[11, 14]", "plainTextFormattedCitation" : "[11, 14]", "previouslyFormattedCitation" : "[11, 14]"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[11, 14]</w:t>
      </w:r>
      <w:r w:rsidRPr="00AF4D01">
        <w:rPr>
          <w:rFonts w:ascii="Arial" w:hAnsi="Arial" w:cs="Arial"/>
          <w:color w:val="000000" w:themeColor="text1"/>
        </w:rPr>
        <w:fldChar w:fldCharType="end"/>
      </w:r>
      <w:r w:rsidRPr="00AF4D01">
        <w:rPr>
          <w:rFonts w:ascii="Arial" w:hAnsi="Arial" w:cs="Arial"/>
          <w:color w:val="000000" w:themeColor="text1"/>
        </w:rPr>
        <w:t xml:space="preserve">.   We believe that the lower validation rates for duplications in low-coverage WGS (Supplementary Figure S4b) are due to not only the difficulties of detecting duplications in general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"10.1101/gr.114876.110", "ISBN" : "1549-5469 (Electronic) 1088-9051 (Linking)", "ISSN" : "1088-9051",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"6", "issued" : { "date-parts" : [ [ "2011", "6", "1" ] ] }, "page" : "974-984", "title" : "CNVnator: An approach to discover, genotype, and characterize typical and atypical CNVs from family and population genome sequencing", "type" : "article-journal", "volume" : "21" }, "uris" : [ "http://www.mendeley.com/documents/?uuid=2cf0aa02-c2e0-46fa-9883-199e152daa9e" ] }, { "id" : "ITEM-2", "itemData" : { "DOI" : "10.1093/bioinformatics/bts535", "ISSN" : "1460-2059", "author" : [ { "dropping-particle" : "", "family" : "Teo", "given" : "Shu Mei", "non-dropping-particle" : "", "parse-names" : false, "suffix" : "" }, { "dropping-particle" : "", "family" : "Pawitan", "given" : "Yudi", "non-dropping-particle" : "", "parse-names" : false, "suffix" : "" }, { "dropping-particle" : "", "family" : "Ku", "given" : "Chee Seng", "non-dropping-particle" : "", "parse-names" : false, "suffix" : "" }, { "dropping-particle" : "", "family" : "Chia", "given" : "Kee Seng", "non-dropping-particle" : "", "parse-names" : false, "suffix" : "" }, { "dropping-particle" : "", "family" : "Salim", "given" : "Agus", "non-dropping-particle" : "", "parse-names" : false, "suffix" : "" } ], "container-title" : "Bioinformatics", "id" : "ITEM-2", "issue" : "21", "issued" : { "date-parts" : [ [ "2012", "11", "1" ] ] }, "page" : "2711-2718", "title" : "Statistical challenges associated with detecting copy number variations with next-generation sequencing", "type" : "article-journal", "volume" : "28" }, "uris" : [ "http://www.mendeley.com/documents/?uuid=d8c639de-03ee-4d4d-ad58-1e988ccbdc3f" ] } ], "mendeley" : { "formattedCitation" : "[8, 11]", "plainTextFormattedCitation" : "[8, 11]", "previouslyFormattedCitation" : "[8, 11]"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[8, 11]</w:t>
      </w:r>
      <w:r w:rsidRPr="00AF4D01">
        <w:rPr>
          <w:rFonts w:ascii="Arial" w:hAnsi="Arial" w:cs="Arial"/>
          <w:color w:val="000000" w:themeColor="text1"/>
        </w:rPr>
        <w:fldChar w:fldCharType="end"/>
      </w:r>
      <w:r w:rsidRPr="00AF4D01">
        <w:rPr>
          <w:rFonts w:ascii="Arial" w:hAnsi="Arial" w:cs="Arial"/>
          <w:color w:val="000000" w:themeColor="text1"/>
        </w:rPr>
        <w:t xml:space="preserve"> but also to the low number of duplications in GS CNVs (137 duplications vs 2,034 deletions). </w:t>
      </w:r>
    </w:p>
    <w:p w14:paraId="52EC4413" w14:textId="4F885CD5" w:rsidR="00150CDD" w:rsidRPr="00AF4D01" w:rsidRDefault="00150CDD" w:rsidP="00AF4D01">
      <w:pPr>
        <w:spacing w:line="480" w:lineRule="auto"/>
        <w:rPr>
          <w:rFonts w:ascii="Arial" w:hAnsi="Arial" w:cs="Arial"/>
          <w:b/>
          <w:i/>
          <w:color w:val="000000" w:themeColor="text1"/>
        </w:rPr>
      </w:pPr>
      <w:r w:rsidRPr="00AF4D01">
        <w:rPr>
          <w:rFonts w:ascii="Arial" w:hAnsi="Arial" w:cs="Arial"/>
          <w:b/>
          <w:i/>
          <w:color w:val="000000" w:themeColor="text1"/>
        </w:rPr>
        <w:t xml:space="preserve">CNV analysis tools and usage  </w:t>
      </w:r>
    </w:p>
    <w:p w14:paraId="5F25603D" w14:textId="26E03845" w:rsidR="009115B7" w:rsidRPr="00AF4D01" w:rsidRDefault="009115B7" w:rsidP="009115B7">
      <w:pPr>
        <w:spacing w:line="480" w:lineRule="auto"/>
        <w:ind w:firstLine="720"/>
        <w:rPr>
          <w:rFonts w:ascii="Arial" w:hAnsi="Arial" w:cs="Arial"/>
          <w:color w:val="000000" w:themeColor="text1"/>
        </w:rPr>
      </w:pPr>
      <w:r w:rsidRPr="00AF4D01">
        <w:rPr>
          <w:rFonts w:ascii="Arial" w:hAnsi="Arial" w:cs="Arial"/>
          <w:color w:val="000000" w:themeColor="text1"/>
        </w:rPr>
        <w:t xml:space="preserve">In addition to CNVnator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"10.1101/gr.114876.110", "ISBN" : "1549-5469 (Electronic) 1088-9051 (Linking)", "ISSN" : "1088-9051",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"6", "issued" : { "date-parts" : [ [ "2011", "6", "1" ] ] }, "page" : "974-984", "title" : "CNVnator: An approach to discover, genotype, and characterize typical and atypical CNVs from family and population genome sequencing", "type" : "article-journal", "volume" : "21" }, "uris" : [ "http://www.mendeley.com/documents/?uuid=2cf0aa02-c2e0-46fa-9883-199e152daa9e" ] } ], "mendeley" : { "formattedCitation" : "[11]", "plainTextFormattedCitation" : "[11]", "previouslyFormattedCitation" : "[11]"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[11]</w:t>
      </w:r>
      <w:r w:rsidRPr="00AF4D01">
        <w:rPr>
          <w:rFonts w:ascii="Arial" w:hAnsi="Arial" w:cs="Arial"/>
          <w:color w:val="000000" w:themeColor="text1"/>
        </w:rPr>
        <w:fldChar w:fldCharType="end"/>
      </w:r>
      <w:r w:rsidRPr="00AF4D01">
        <w:rPr>
          <w:rFonts w:ascii="Arial" w:hAnsi="Arial" w:cs="Arial"/>
          <w:color w:val="000000" w:themeColor="text1"/>
        </w:rPr>
        <w:t xml:space="preserve"> and LUMPY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"10.1186/gb-2014-15-6-r84", "ISBN" : "1474-760X (Electronic)\\r1474-7596 (Linking)", "ISSN" : "1465-6914", "PMID" : "24970577", "abstract" : "Comprehensive discovery of structural variation (SV) from whole genome sequencing data requires multiple detection signals including read-pair, split-read, read-depth and prior knowledge. Owing to technical challenges, extant SV discovery algorithms either use one signal in isolation, or at best use two sequentially. We present LUMPY, a novel SV discovery framework that naturally integrates multiple SV signals jointly across multiple samples. We show that LUMPY yields improved sensitivity, especially when SV signal is reduced owing to either low coverage data or low intra-sample variant allele frequency. We also report a set of 4,564 validated breakpoints from the NA12878 human genome. https://github.com/arq5x/lumpy-sv.", "author" : [ { "dropping-particle" : "", "family" : "Layer", "given" : "Ryan M", "non-dropping-particle" : "", "parse-names" : false, "suffix" : "" }, { "dropping-particle" : "", "family" : "Chiang", "given" : "Colby", "non-dropping-particle" : "", "parse-names" : false, "suffix" : "" }, { "dropping-particle" : "", "family" : "Quinlan", "given" : "Aaron R", "non-dropping-particle" : "", "parse-names" : false, "suffix" : "" }, { "dropping-particle" : "", "family" : "Hall", "given" : "Ira M", "non-dropping-particle" : "", "parse-names" : false, "suffix" : "" } ], "container-title" : "Genome Biology", "id" : "ITEM-1", "issue" : "6", "issued" : { "date-parts" : [ [ "2014" ] ] }, "page" : "R84", "title" : "LUMPY: a probabilistic framework for structural variant discovery", "type" : "article-journal", "volume" : "15" }, "uris" : [ "http://www.mendeley.com/documents/?uuid=ba0b9a0b-da14-4df0-85c4-38adc273fd07" ] } ], "mendeley" : { "formattedCitation" : "[15]", "plainTextFormattedCitation" : "[15]", "previouslyFormattedCitation" : "[15]"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[15]</w:t>
      </w:r>
      <w:r w:rsidRPr="00AF4D01">
        <w:rPr>
          <w:rFonts w:ascii="Arial" w:hAnsi="Arial" w:cs="Arial"/>
          <w:color w:val="000000" w:themeColor="text1"/>
        </w:rPr>
        <w:fldChar w:fldCharType="end"/>
      </w:r>
      <w:r w:rsidRPr="00AF4D01">
        <w:rPr>
          <w:rFonts w:ascii="Arial" w:hAnsi="Arial" w:cs="Arial"/>
          <w:color w:val="000000" w:themeColor="text1"/>
        </w:rPr>
        <w:t xml:space="preserve">, numerous openly available CNV detection tools have been developed for WGS data based on discordant read-pair analysis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"10.1038/nmeth.1363", "ISBN" : "1548-7105 (Electronic)\\r1548-7091 (Linking)", "ISSN" : "1548-7091", "PMID" : "19668202", "abstract" : "Detection and characterization of genomic structural variation are important for understanding the landscape of genetic variation in human populations and in complex diseases such as cancer. Recent studies demonstrate the feasibility of detecting structural variation using next-generation, short-insert, paired-end sequencing reads. However, the utility of these reads is not entirely clear, nor are the analysis methods with which accurate detection can be achieved. The algorithm BreakDancer predicts a wide variety of structural variants including insertion-deletions (indels), inversions and translocations. We examined BreakDancer's performance in simulation, in comparison with other methods and in analyses of a sample from an individual with acute myeloid leukemia and of samples from the 1,000 Genomes trio individuals. BreakDancer sensitively and accurately detected indels ranging from 10 base pairs to 1 megabase pair that are difficult to detect via a single conventional approach.", "author" : [ { "dropping-particle" : "", "family" : "Chen", "given" : "Ken", "non-dropping-particle" : "", "parse-names" : false, "suffix" : "" }, { "dropping-particle" : "", "family" : "Wallis", "given" : "John W", "non-dropping-particle" : "", "parse-names" : false, "suffix" : "" }, { "dropping-particle" : "", "family" : "McLellan", "given" : "Michael D", "non-dropping-particle" : "", "parse-names" : false, "suffix" : "" }, { "dropping-particle" : "", "family" : "Larson", "given" : "David E", "non-dropping-particle" : "", "parse-names" : false, "suffix" : "" }, { "dropping-particle" : "", "family" : "Kalicki", "given" : "Joelle M", "non-dropping-particle" : "", "parse-names" : false, "suffix" : "" }, { "dropping-particle" : "", "family" : "Pohl", "given" : "Craig S", "non-dropping-particle" : "", "parse-names" : false, "suffix" : "" }, { "dropping-particle" : "", "family" : "McGrath", "given" : "Sean D", "non-dropping-particle" : "", "parse-names" : false, "suffix" : "" }, { "dropping-particle" : "", "family" : "Wendl", "given" : "Michael C", "non-dropping-particle" : "", "parse-names" : false, "suffix" : "" }, { "dropping-particle" : "", "family" : "Zhang", "given" : "Qunyuan", "non-dropping-particle" : "", "parse-names" : false, "suffix" : "" }, { "dropping-particle" : "", "family" : "Locke", "given" : "Devin P", "non-dropping-particle" : "", "parse-names" : false, "suffix" : "" }, { "dropping-particle" : "", "family" : "Shi", "given" : "Xiaoqi", "non-dropping-particle" : "", "parse-names" : false, "suffix" : "" }, { "dropping-particle" : "", "family" : "Fulton", "given" : "Robert S", "non-dropping-particle" : "", "parse-names" : false, "suffix" : "" }, { "dropping-particle" : "", "family" : "Ley", "given" : "Timothy J", "non-dropping-particle" : "", "parse-names" : false, "suffix" : "" }, { "dropping-particle" : "", "family" : "Wilson", "given" : "Richard K", "non-dropping-particle" : "", "parse-names" : false, "suffix" : "" }, { "dropping-particle" : "", "family" : "Ding", "given" : "Li", "non-dropping-particle" : "", "parse-names" : false, "suffix" : "" }, { "dropping-particle" : "", "family" : "Mardis", "given" : "Elaine R", "non-dropping-particle" : "", "parse-names" : false, "suffix" : "" } ], "container-title" : "Nature methods", "id" : "ITEM-1", "issue" : "9", "issued" : { "date-parts" : [ [ "2009" ] ] }, "page" : "677-681", "publisher" : "Nature Publishing Group", "title" : "BreakDancer: an algorithm for high-resolution mapping of genomic structural variation.", "type" : "article-journal", "volume" : "6" }, "uris" : [ "http://www.mendeley.com/documents/?uuid=66295fb1-cec0-4729-bad5-5003be4005d7" ] }, { "id" : "ITEM-2", "itemData" : { "DOI" : "10.1186/gb-2009-10-2-r23", "ISSN" : "1474-760X", "PMID" : "19236709", "abstract" : "Personal-genomics endeavors, such as the 1000 Genomes project, are generating maps of genomic structural variants by analyzing ends of massively sequenced genome fragments. To process these we developed Paired-End Mapper (PEMer; http://sv.gersteinlab.org/pemer). This comprises an analysis pipeline, compatible with several next-generation sequencing platforms; simulation-based error models, yielding confidence-values for each structural variant; and a back-end database. The simulations demonstrated high structural variant reconstruction efficiency for PEMer's coverage-adjusted multi-cutoff scoring-strategy and showed its relative insensitivity to base-calling errors.", "author" : [ { "dropping-particle" : "", "family" : "Korbel", "given" : "Jan O", "non-dropping-particle" : "", "parse-names" : false, "suffix" : "" }, { "dropping-particle" : "", "family" : "Abyzov", "given" : "Alexej", "non-dropping-particle" : "", "parse-names" : false, "suffix" : "" }, { "dropping-particle" : "", "family" : "Mu", "given" : "Xinmeng Jasmine", "non-dropping-particle" : "", "parse-names" : false, "suffix" : "" }, { "dropping-particle" : "", "family" : "Carriero", "given" : "Nicholas", "non-dropping-particle" : "", "parse-names" : false, "suffix" : "" }, { "dropping-particle" : "", "family" : "Cayting", "given" : "Philip", "non-dropping-particle" : "", "parse-names" : false, "suffix" : "" }, { "dropping-particle" : "", "family" : "Zhang", "given" : "Zhengdong", "non-dropping-particle" : "", "parse-names" : false, "suffix" : "" }, { "dropping-particle" : "", "family" : "Snyder", "given" : "Michael", "non-dropping-particle" : "", "parse-names" : false, "suffix" : "" }, { "dropping-particle" : "", "family" : "Gerstein", "given" : "Mark B", "non-dropping-particle" : "", "parse-names" : false, "suffix" : "" } ], "container-title" : "Genome biology", "id" : "ITEM-2", "issue" : "2", "issued" : { "date-parts" : [ [ "2009", "2", "23" ] ] }, "page" : "R23", "title" : "PEMer: a computational framework with simulation-based error models for inferring genomic structural variants from massive paired-end sequencing data.", "type" : "article-journal", "volume" : "10" }, "uris" : [ "http://www.mendeley.com/documents/?uuid=9551714e-e143-4891-b1aa-6e21d215f539" ] }, { "id" : "ITEM-3", "itemData" : { "DOI" : "10.1038/nmeth.f.256", "ISSN" : "1548-7105", "PMID" : "19483690", "author" : [ { "dropping-particle" : "", "family" : "Lee", "given" : "Seunghak", "non-dropping-particle" : "", "parse-names" : false, "suffix" : "" }, { "dropping-particle" : "", "family" : "Hormozdiari", "given" : "Fereydoun", "non-dropping-particle" : "", "parse-names" : false, "suffix" : "" }, { "dropping-particle" : "", "family" : "Alkan", "given" : "Can", "non-dropping-particle" : "", "parse-names" : false, "suffix" : "" }, { "dropping-particle" : "", "family" : "Brudno", "given" : "Michael", "non-dropping-particle" : "", "parse-names" : false, "suffix" : "" } ], "container-title" : "Nature methods", "id" : "ITEM-3", "issue" : "7", "issued" : { "date-parts" : [ [ "2009", "7" ] ] }, "page" : "473-4", "title" : "MoDIL: detecting small indels from clone-end sequencing with mixtures of distributions.", "type" : "article-journal", "volume" : "6" }, "uris" : [ "http://www.mendeley.com/documents/?uuid=2d57690e-b775-4a0c-8f8d-015fd544d34a" ] }, { "id" : "ITEM-4", "itemData" : { "DOI" : "10.1093/bioinformatics/btq216", "ISSN" : "1367-4811", "PMID" : "20529927", "abstract" : "UNLABELLED Recent years have witnessed an increase in research activity for the detection of structural variants (SVs) and their association to human disease. The advent of next-generation sequencing technologies make it possible to extend the scope of structural variation studies to a point previously unimaginable as exemplified by the 1000 Genomes Project. Although various computational methods have been described for the detection of SVs, no such algorithm is yet fully capable of discovering transposon insertions, a very important class of SVs to the study of human evolution and disease. In this article, we provide a complete and novel formulation to discover both loci and classes of transposons inserted into genomes sequenced with high-throughput sequencing technologies. In addition, we also present 'conflict resolution' improvements to our earlier combinatorial SV detection algorithm (VariationHunter) by taking the diploid nature of the human genome into consideration. We test our algorithms with simulated data from the Venter genome (HuRef) and are able to discover &gt;85% of transposon insertion events with precision of &gt;90%. We also demonstrate that our conflict resolution algorithm (denoted as VariationHunter-CR) outperforms current state of the art (such as original VariationHunter, BreakDancer and MoDIL) algorithms when tested on the genome of the Yoruba African individual (NA18507). AVAILABILITY The implementation of algorithm is available at http://compbio.cs.sfu.ca/strvar.htm. SUPPLEMENTARY INFORMATION Supplementary data are available at Bioinformatics online.", "author" : [ { "dropping-particle" : "", "family" : "Hormozdiari", "given" : "Fereydoun", "non-dropping-particle" : "", "parse-names" : false, "suffix" : "" }, { "dropping-particle" : "", "family" : "Hajirasouliha", "given" : "Iman", "non-dropping-particle" : "", "parse-names" : false, "suffix" : "" }, { "dropping-particle" : "", "family" : "Dao", "given" : "Phuong", "non-dropping-particle" : "", "parse-names" : false, "suffix" : "" }, { "dropping-particle" : "", "family" : "Hach", "given" : "Faraz", "non-dropping-particle" : "", "parse-names" : false, "suffix" : "" }, { "dropping-particle" : "", "family" : "Yorukoglu", "given" : "Deniz", "non-dropping-particle" : "", "parse-names" : false, "suffix" : "" }, { "dropping-particle" : "", "family" : "Alkan", "given" : "Can", "non-dropping-particle" : "", "parse-names" : false, "suffix" : "" }, { "dropping-particle" : "", "family" : "Eichler", "given" : "Evan E", "non-dropping-particle" : "", "parse-names" : false, "suffix" : "" }, { "dropping-particle" : "", "family" : "Sahinalp", "given" : "S Cenk", "non-dropping-particle" : "", "parse-names" : false, "suffix" : "" } ], "container-title" : "Bioinformatics (Oxford, England)", "id" : "ITEM-4", "issue" : "12", "issued" : { "date-parts" : [ [ "2010", "6", "15" ] ] }, "page" : "i350-7", "title" : "Next-generation VariationHunter: combinatorial algorithms for transposon insertion discovery.", "type" : "article-journal", "volume" : "26" }, "uris" : [ "http://www.mendeley.com/documents/?uuid=6646a762-aa6a-4a7e-a6b2-f5c8cb5a8d8b" ] }, { "id" : "ITEM-5", "itemData" : { "DOI" : "10.1093/bioinformatics/bts566", "ISSN" : "1367-4811", "PMID" : "23060616", "abstract" : "MOTIVATION Next-generation sequencing techniques have facilitated a large-scale analysis of human genetic variation. Despite the advances in sequencing speed, the computational discovery of structural variants is not yet standard. It is likely that many variants have remained undiscovered in most sequenced individuals. RESULTS Here, we present a novel internal segment size based approach, which organizes all, including concordant, reads into a read alignment graph, where max-cliques represent maximal contradiction-free groups of alignments. A novel algorithm then enumerates all max-cliques and statistically evaluates them for their potential to reflect insertions or deletions. For the first time in the literature, we compare a large range of state-of-the-art approaches using simulated Illumina reads from a fully annotated genome and present relevant performance statistics. We achieve superior performance, in particular, for deletions or insertions (indels) of length 20-100 nt. This has been previously identified as a remaining major challenge in structural variation discovery, in particular, for insert size based approaches. In this size range, we even outperform split-read aligners. We achieve competitive results also on biological data, where our method is the only one to make a substantial amount of correct predictions, which, additionally, are disjoint from those by split-read aligners. AVAILABILITY CLEVER is open source (GPL) and available from http://clever-sv.googlecode.com. CONTACT as@cwi.nl or tm@cwi.nl. SUPPLEMENTARY INFORMATION Supplementary data are available at Bioinformatics online.", "author" : [ { "dropping-particle" : "", "family" : "Marschall", "given" : "Tobias", "non-dropping-particle" : "", "parse-names" : false, "suffix" : "" }, { "dropping-particle" : "", "family" : "Costa", "given" : "Ivan G", "non-dropping-particle" : "", "parse-names" : false, "suffix" : "" }, { "dropping-particle" : "", "family" : "Canzar", "given" : "Stefan", "non-dropping-particle" : "", "parse-names" : false, "suffix" : "" }, { "dropping-particle" : "", "family" : "Bauer", "given" : "Markus", "non-dropping-particle" : "", "parse-names" : false, "suffix" : "" }, { "dropping-particle" : "", "family" : "Klau", "given" : "Gunnar W", "non-dropping-particle" : "", "parse-names" : false, "suffix" : "" }, { "dropping-particle" : "", "family" : "Schliep", "given" : "Alexander", "non-dropping-particle" : "", "parse-names" : false, "suffix" : "" }, { "dropping-particle" : "", "family" : "Sch\u00f6nhuth", "given" : "Alexander", "non-dropping-particle" : "", "parse-names" : false, "suffix" : "" } ], "container-title" : "Bioinformatics (Oxford, England)", "id" : "ITEM-5", "issue" : "22", "issued" : { "date-parts" : [ [ "2012", "11", "15" ] ] }, "page" : "2875-82", "title" : "CLEVER: clique-enumerating variant finder.", "type" : "article-journal", "volume" : "28" }, "uris" : [ "http://www.mendeley.com/documents/?uuid=fe675c4d-96c0-4c6f-9c72-3060201eeb7b" ] } ], "mendeley" : { "formattedCitation" : "[16\u201320]", "plainTextFormattedCitation" : "[16\u201320]", "previouslyFormattedCitation" : "[16\u201320]"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[16–20]</w:t>
      </w:r>
      <w:r w:rsidRPr="00AF4D01">
        <w:rPr>
          <w:rFonts w:ascii="Arial" w:hAnsi="Arial" w:cs="Arial"/>
          <w:color w:val="000000" w:themeColor="text1"/>
        </w:rPr>
        <w:fldChar w:fldCharType="end"/>
      </w:r>
      <w:r w:rsidRPr="00AF4D01">
        <w:rPr>
          <w:rFonts w:ascii="Arial" w:hAnsi="Arial" w:cs="Arial"/>
          <w:color w:val="000000" w:themeColor="text1"/>
        </w:rPr>
        <w:t xml:space="preserve">, read-depth analysis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"10.1038/nmeth.1276", "ISSN" : "1548-7105", "PMID" : "19043412", "abstract" : "Cancer results from somatic alterations in key genes, including point mutations, copy-number alterations and structural rearrangements. A powerful way to discover cancer-causing genes is to identify genomic regions that show recurrent copy-number alterations (gains and losses) in tumor genomes. Recent advances in sequencing technologies suggest that massively parallel sequencing may provide a feasible alternative to DNA microarrays for detecting copy-number alterations. Here we present: (i) a statistical analysis of the power to detect copy-number alterations of a given size; (ii) SegSeq, an algorithm to segment equal copy numbers from massively parallel sequence data; and (iii) analysis of experimental data from three matched pairs of tumor and normal cell lines. We show that a collection of approximately 14 million aligned sequence reads from human cell lines has comparable power to detect events as the current generation of DNA microarrays and has over twofold better precision for localizing breakpoints (typically, to within approximately 1 kilobase).", "author" : [ { "dropping-particle" : "", "family" : "Chiang", "given" : "Derek Y", "non-dropping-particle" : "", "parse-names" : false, "suffix" : "" }, { "dropping-particle" : "", "family" : "Getz", "given" : "Gad", "non-dropping-particle" : "", "parse-names" : false, "suffix" : "" }, { "dropping-particle" : "", "family" : "Jaffe", "given" : "David B", "non-dropping-particle" : "", "parse-names" : false, "suffix" : "" }, { "dropping-particle" : "", "family" : "O'Kelly", "given" : "Michael J T", "non-dropping-particle" : "", "parse-names" : false, "suffix" : "" }, { "dropping-particle" : "", "family" : "Zhao", "given" : "Xiaojun", "non-dropping-particle" : "", "parse-names" : false, "suffix" : "" }, { "dropping-particle" : "", "family" : "Carter", "given" : "Scott L", "non-dropping-particle" : "", "parse-names" : false, "suffix" : "" }, { "dropping-particle" : "", "family" : "Russ", "given" : "Carsten", "non-dropping-particle" : "", "parse-names" : false, "suffix" : "" }, { "dropping-particle" : "", "family" : "Nusbaum", "given" : "Chad", "non-dropping-particle" : "", "parse-names" : false, "suffix" : "" }, { "dropping-particle" : "", "family" : "Meyerson", "given" : "Matthew", "non-dropping-particle" : "", "parse-names" : false, "suffix" : "" }, { "dropping-particle" : "", "family" : "Lander", "given" : "Eric S", "non-dropping-particle" : "", "parse-names" : false, "suffix" : "" } ], "container-title" : "Nature methods", "id" : "ITEM-1", "issue" : "1", "issued" : { "date-parts" : [ [ "2009", "1" ] ] }, "page" : "99-103", "title" : "High-resolution mapping of copy-number alterations with massively parallel sequencing.", "type" : "article-journal", "volume" : "6" }, "uris" : [ "http://www.mendeley.com/documents/?uuid=1bcb78f6-aea2-450d-81da-6e04aeca60cd" ] }, { "id" : "ITEM-2", "itemData" : { "DOI" : "10.1093/bioinformatics/btq587", "ISSN" : "1367-4811", "PMID" : "20966003", "abstract" : "MOTIVATION Copy number abnormalities (CNAs) represent an important type of genetic mutation that can lead to abnormal cell growth and proliferation. New high-throughput sequencing technologies promise comprehensive characterization of CNAs. In contrast to microarrays, where probe design follows a carefully developed protocol, reads represent a random sample from a library and may be prone to representation biases due to GC content and other factors. The discrimination between true and false positive CNAs becomes an important issue. RESULTS We present a novel approach, called CNAseg, to identify CNAs from second-generation sequencing data. It uses depth of coverage to estimate copy number states and flowcell-to-flowcell variability in cancer and normal samples to control the false positive rate. We tested the method using the COLO-829 melanoma cell line sequenced to 40-fold coverage. An extensive simulation scheme was developed to recreate different scenarios of copy number changes and depth of coverage by altering a real dataset with spiked-in CNAs. Comparison to alternative approaches using both real and simulated datasets showed that CNAseg achieves superior precision and improved sensitivity estimates. AVAILABILITY The CNAseg package and test data are available at http://www.compbio.group.cam.ac.uk/software.html.", "author" : [ { "dropping-particle" : "", "family" : "Ivakhno", "given" : "Sergii", "non-dropping-particle" : "", "parse-names" : false, "suffix" : "" }, { "dropping-particle" : "", "family" : "Royce", "given" : "Tom", "non-dropping-particle" : "", "parse-names" : false, "suffix" : "" }, { "dropping-particle" : "", "family" : "Cox", "given" : "Anthony J", "non-dropping-particle" : "", "parse-names" : false, "suffix" : "" }, { "dropping-particle" : "", "family" : "Evers", "given" : "Dirk J", "non-dropping-particle" : "", "parse-names" : false, "suffix" : "" }, { "dropping-particle" : "", "family" : "Cheetham", "given" : "R Keira", "non-dropping-particle" : "", "parse-names" : false, "suffix" : "" }, { "dropping-particle" : "", "family" : "Tavar\u00e9", "given" : "Simon", "non-dropping-particle" : "", "parse-names" : false, "suffix" : "" } ], "container-title" : "Bioinformatics (Oxford, England)", "id" : "ITEM-2", "issue" : "24", "issued" : { "date-parts" : [ [ "2010", "12", "15" ] ] }, "page" : "3051-8", "title" : "CNAseg--a novel framework for identification of copy number changes in cancer from second-generation sequencing data.", "type" : "article-journal", "volume" : "26" }, "uris" : [ "http://www.mendeley.com/documents/?uuid=ea57110b-294e-4654-ae63-5abb26dd63cf" ] }, { "id" : "ITEM-3", "itemData" : { "DOI" : "10.1186/1471-2105-11-432", "ISSN" : "1471-2105", "PMID" : "20718989", "abstract" : "BACKGROUND Recent advances in sequencing technologies have enabled generation of large-scale genome sequencing data. These data can be used to characterize a variety of genomic features, including the DNA copy number profile of a cancer genome. A robust and reliable method for screening chromosomal alterations would allow a detailed characterization of the cancer genome with unprecedented accuracy. RESULTS We develop a method for identification of copy number alterations in a tumor genome compared to its matched control, based on application of Smith-Waterman algorithm to single-end sequencing data. In a performance test with simulated data, our algorithm shows &gt;90% sensitivity and &gt;90% precision in detecting a single copy number change that contains approximately 500 reads for the normal sample. With 100-bp reads, this corresponds to a ~50 kb region for 1X genome coverage of the human genome. We further refine the algorithm to develop rSW-seq, (recursive Smith-Waterman-seq) to identify alterations in a complex configuration, which are commonly observed in the human cancer genome. To validate our approach, we compare our algorithm with an existing algorithm using simulated and publicly available datasets. We also compare the sequencing-based profiles to microarray-based results. CONCLUSION We propose rSW-seq as an efficient method for detecting copy number changes in the tumor genome.", "author" : [ { "dropping-particle" : "", "family" : "Kim", "given" : "Tae-Min", "non-dropping-particle" : "", "parse-names" : false, "suffix" : "" }, { "dropping-particle" : "", "family" : "Luquette", "given" : "Lovelace J", "non-dropping-particle" : "", "parse-names" : false, "suffix" : "" }, { "dropping-particle" : "", "family" : "Xi", "given" : "Ruibin", "non-dropping-particle" : "", "parse-names" : false, "suffix" : "" }, { "dropping-particle" : "", "family" : "Park", "given" : "Peter J", "non-dropping-particle" : "", "parse-names" : false, "suffix" : "" } ], "container-title" : "BMC bioinformatics", "id" : "ITEM-3", "issued" : { "date-parts" : [ [ "2010", "8", "18" ] ] }, "page" : "432", "title" : "rSW-seq: algorithm for detection of copy number alterations in deep sequencing data.", "type" : "article-journal", "volume" : "11" }, "uris" : [ "http://www.mendeley.com/documents/?uuid=0a9daf40-964a-4cff-af4c-0ef4c05a8f1a" ] }, { "id" : "ITEM-4", "itemData" : { "DOI" : "10.1371/journal.pone.0016327", "ISSN" : "1932-6203", "PMID" : "21305028", "abstract" : "Copy number alterations are important contributors to many genetic diseases, including cancer. We present the readDepth package for R, which can detect these aberrations by measuring the depth of coverage obtained by massively parallel sequencing of the genome. In addition to achieving higher accuracy than existing packages, our tool runs much faster by utilizing multi-core architectures to parallelize the processing of these large data sets. In contrast to other published methods, readDepth does not require the sequencing of a reference sample, and uses a robust statistical model that accounts for overdispersed data. It includes a method for effectively increasing the resolution obtained from low-coverage experiments by utilizing breakpoint information from paired end sequencing to do positional refinement. We also demonstrate a method for inferring copy number using reads generated by whole-genome bisulfite sequencing, thus enabling integrative study of epigenomic and copy number alterations. Finally, we apply this tool to two genomes, showing that it performs well on genomes sequenced to both low and high coverage. The readDepth package runs on Linux and MacOSX, is released under the Apache 2.0 license, and is available at http://code.google.com/p/readdepth/.", "author" : [ { "dropping-particle" : "", "family" : "Miller", "given" : "Christopher A", "non-dropping-particle" : "", "parse-names" : false, "suffix" : "" }, { "dropping-particle" : "", "family" : "Hampton", "given" : "Oliver", "non-dropping-particle" : "", "parse-names" : false, "suffix" : "" }, { "dropping-particle" : "", "family" : "Coarfa", "given" : "Cristian", "non-dropping-particle" : "", "parse-names" : false, "suffix" : "" }, { "dropping-particle" : "", "family" : "Milosavljevic", "given" : "Aleksandar", "non-dropping-particle" : "", "parse-names" : false, "suffix" : "" } ], "container-title" : "PloS one", "id" : "ITEM-4", "issue" : "1", "issued" : { "date-parts" : [ [ "2011", "1", "31" ] ] }, "page" : "e16327", "title" : "ReadDepth: a parallel R package for detecting copy number alterations from short sequencing reads.", "type" : "article-journal", "volume" : "6" }, "uris" : [ "http://www.mendeley.com/documents/?uuid=d5fbe6ed-b015-4615-a78d-44b7d6f6bc3f" ] }, { "id" : "ITEM-5", "itemData" : { "DOI" : "10.1073/pnas.1110574108", "ISSN" : "1091-6490", "PMID" : "22065754", "abstract" : "DNA copy number variations (CNVs) play an important role in the pathogenesis and progression of cancer and confer susceptibility to a variety of human disorders. Array comparative genomic hybridization has been used widely to identify CNVs genome wide, but the next-generation sequencing technology provides an opportunity to characterize CNVs genome wide with unprecedented resolution. In this study, we developed an algorithm to detect CNVs from whole-genome sequencing data and applied it to a newly sequenced glioblastoma genome with a matched control. This read-depth algorithm, called BIC-seq, can accurately and efficiently identify CNVs via minimizing the Bayesian information criterion. Using BIC-seq, we identified hundreds of CNVs as small as 40 bp in the cancer genome sequenced at 10\u00d7 coverage, whereas we could only detect large CNVs (&gt; 15 kb) in the array comparative genomic hybridization profiles for the same genome. Eighty percent (14/16) of the small variants tested (110 bp to 14 kb) were experimentally validated by quantitative PCR, demonstrating high sensitivity and true positive rate of the algorithm. We also extended the algorithm to detect recurrent CNVs in multiple samples as well as deriving error bars for breakpoints using a Gibbs sampling approach. We propose this statistical approach as a principled yet practical and efficient method to estimate CNVs in whole-genome sequencing data.", "author" : [ { "dropping-particle" : "", "family" : "Xi", "given" : "Ruibin", "non-dropping-particle" : "", "parse-names" : false, "suffix" : "" }, { "dropping-particle" : "", "family" : "Hadjipanayis", "given" : "Angela G", "non-dropping-particle" : "", "parse-names" : false, "suffix" : "" }, { "dropping-particle" : "", "family" : "Luquette", "given" : "Lovelace J", "non-dropping-particle" : "", "parse-names" : false, "suffix" : "" }, { "dropping-particle" : "", "family" : "Kim", "given" : "Tae-Min", "non-dropping-particle" : "", "parse-names" : false, "suffix" : "" }, { "dropping-particle" : "", "family" : "Lee", "given" : "Eunjung", "non-dropping-particle" : "", "parse-names" : false, "suffix" : "" }, { "dropping-particle" : "", "family" : "Zhang", "given" : "Jianhua", "non-dropping-particle" : "", "parse-names" : false, "suffix" : "" }, { "dropping-particle" : "", "family" : "Johnson", "given" : "Mark D", "non-dropping-particle" : "", "parse-names" : false, "suffix" : "" }, { "dropping-particle" : "", "family" : "Muzny", "given" : "Donna M", "non-dropping-particle" : "", "parse-names" : false, "suffix" : "" }, { "dropping-particle" : "", "family" : "Wheeler", "given" : "David A", "non-dropping-particle" : "", "parse-names" : false, "suffix" : "" }, { "dropping-particle" : "", "family" : "Gibbs", "given" : "Richard A", "non-dropping-particle" : "", "parse-names" : false, "suffix" : "" }, { "dropping-particle" : "", "family" : "Kucherlapati", "given" : "Raju", "non-dropping-particle" : "", "parse-names" : false, "suffix" : "" }, { "dropping-particle" : "", "family" : "Park", "given" : "Peter J", "non-dropping-particle" : "", "parse-names" : false, "suffix" : "" } ], "container-title" : "Proceedings of the National Academy of Sciences of the United States of America", "id" : "ITEM-5", "issue" : "46", "issued" : { "date-parts" : [ [ "2011", "11", "15" ] ] }, "page" : "E1128-36", "title" : "Copy number variation detection in whole-genome sequencing data using the Bayesian information criterion.", "type" : "article-journal", "volume" : "108" }, "uris" : [ "http://www.mendeley.com/documents/?uuid=1283ecf7-9b65-414c-9a32-cf856cd12888" ] } ], "mendeley" : { "formattedCitation" : "[3, 21\u201324]", "plainTextFormattedCitation" : "[3, 21\u201324]", "previouslyFormattedCitation" : "[3, 21\u201324]"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[3, 21–24]</w:t>
      </w:r>
      <w:r w:rsidRPr="00AF4D01">
        <w:rPr>
          <w:rFonts w:ascii="Arial" w:hAnsi="Arial" w:cs="Arial"/>
          <w:color w:val="000000" w:themeColor="text1"/>
        </w:rPr>
        <w:fldChar w:fldCharType="end"/>
      </w:r>
      <w:r w:rsidRPr="00AF4D01">
        <w:rPr>
          <w:rFonts w:ascii="Arial" w:hAnsi="Arial" w:cs="Arial"/>
          <w:color w:val="000000" w:themeColor="text1"/>
        </w:rPr>
        <w:t xml:space="preserve">, or combinations of these two principles </w:t>
      </w:r>
      <w:r w:rsidRPr="00AF4D01">
        <w:rPr>
          <w:rFonts w:ascii="Arial" w:hAnsi="Arial" w:cs="Arial"/>
          <w:color w:val="000000" w:themeColor="text1"/>
        </w:rPr>
        <w:fldChar w:fldCharType="begin" w:fldLock="1"/>
      </w:r>
      <w:r w:rsidR="002F02E8" w:rsidRPr="00AF4D01">
        <w:rPr>
          <w:rFonts w:ascii="Arial" w:hAnsi="Arial" w:cs="Arial"/>
          <w:color w:val="000000" w:themeColor="text1"/>
        </w:rPr>
        <w:instrText>ADDIN CSL_CITATION { "citationItems" : [ { "id" : "ITEM-1", "itemData" : { "DOI" : "10.1101/gr.106344.110", "ISSN" : "1549-5469", "PMID" : "20805290", "abstract" : "The development of high-throughput sequencing (HTS) technologies has opened the door to novel methods for detecting copy number variants (CNVs) in the human genome. While in the past CNVs have been detected based on array CGH data, recent studies have shown that depth-of-coverage information from HTS technologies can also be used for the reliable identification of large copy-variable regions. Such methods, however, are hindered by sequencing biases that lead certain regions of the genome to be over- or undersampled, lowering their resolution and ability to accurately identify the exact breakpoints of the variants. In this work, we develop a method for CNV detection that supplements the depth-of-coverage with paired-end mapping information, where mate pairs mapping discordantly to the reference serve to indicate the presence of variation. Our algorithm, called CNVer, combines this information within a unified computational framework called the donor graph, allowing us to better mitigate the sequencing biases that cause uneven local coverage and accurately predict CNVs. We use CNVer to detect 4879 CNVs in the recently described genome of a Yoruban individual. Most of the calls (77%) coincide with previously known variants within the Database of Genomic Variants, while 81% of deletion copy number variants previously known for this individual coincide with one of our loss calls. Furthermore, we demonstrate that CNVer can reconstruct the absolute copy counts of segments of the donor genome and evaluate the feasibility of using CNVer with low coverage datasets.", "author" : [ { "dropping-particle" : "", "family" : "Medvedev", "given" : "Paul", "non-dropping-particle" : "", "parse-names" : false, "suffix" : "" }, { "dropping-particle" : "", "family" : "Fiume", "given" : "Marc", "non-dropping-particle" : "", "parse-names" : false, "suffix" : "" }, { "dropping-particle" : "", "family" : "Dzamba", "given" : "Misko", "non-dropping-particle" : "", "parse-names" : false, "suffix" : "" }, { "dropping-particle" : "", "family" : "Smith", "given" : "Tim", "non-dropping-particle" : "", "parse-names" : false, "suffix" : "" }, { "dropping-particle" : "", "family" : "Brudno", "given" : "Michael", "non-dropping-particle" : "", "parse-names" : false, "suffix" : "" } ], "container-title" : "Genome research", "id" : "ITEM-1", "issue" : "11", "issued" : { "date-parts" : [ [ "2010", "11" ] ] }, "page" : "1613-22", "title" : "Detecting copy number variation with mated short reads.", "type" : "article-journal", "volume" : "20" }, "uris" : [ "http://www.mendeley.com/documents/?uuid=06d03daf-15e1-474a-a747-f32fe95085bd" ] }, { "id" : "ITEM-2", "itemData" : { "DOI" : "10.1093/bioinformatics/btq293", "ISSN" : "1367-4811", "PMID" : "20639544", "abstract" : "SUMMARY We present SVDetect, a program designed to identify genomic structural variations from paired-end and mate-pair next-generation sequencing data produced by the Illumina GA and ABI SOLiD platforms. Applying both sliding-window and clustering strategies, we use anomalously mapped read pairs provided by current short read aligners to localize genomic rearrangements and classify them according to their type, e.g. large insertions-deletions, inversions, duplications and balanced or unbalanced inter-chromosomal translocations. SVDetect outputs predicted structural variants in various file formats for appropriate graphical visualization. AVAILABILITY Source code and sample data are available at http://svdetect.sourceforge.net/", "author" : [ { "dropping-particle" : "", "family" : "Zeitouni", "given" : "Bruno", "non-dropping-particle" : "", "parse-names" : false, "suffix" : "" }, { "dropping-particle" : "", "family" : "Boeva", "given" : "Valentina", "non-dropping-particle" : "", "parse-names" : false, "suffix" : "" }, { "dropping-particle" : "", "family" : "Janoueix-Lerosey", "given" : "Isabelle", "non-dropping-particle" : "", "parse-names" : false, "suffix" : "" }, { "dropping-particle" : "", "family" : "Loeillet", "given" : "Sophie", "non-dropping-particle" : "", "parse-names" : false, "suffix" : "" }, { "dropping-particle" : "", "family" : "Legoix-n\u00e9", "given" : "Patricia", "non-dropping-particle" : "", "parse-names" : false, "suffix" : "" }, { "dropping-particle" : "", "family" : "Nicolas", "given" : "Alain", "non-dropping-particle" : "", "parse-names" : false, "suffix" : "" }, { "dropping-particle" : "", "family" : "Delattre", "given" : "Olivier", "non-dropping-particle" : "", "parse-names" : false, "suffix" : "" }, { "dropping-particle" : "", "family" : "Barillot", "given" : "Emmanuel", "non-dropping-particle" : "", "parse-names" : false, "suffix" : "" } ], "container-title" : "Bioinformatics (Oxford, England)", "id" : "ITEM-2", "issue" : "15", "issued" : { "date-parts" : [ [ "2010", "8", "1" ] ] }, "page" : "1895-6", "title" : "SVDetect: a tool to identify genomic structural variations from paired-end and mate-pair sequencing data.", "type" : "article-journal", "volume" : "26" }, "uris" : [ "http://www.mendeley.com/documents/?uuid=1907a05d-f430-4946-82b4-a03c4001f836" ] }, { "id" : "ITEM-3", "itemData" : { "DOI" : "10.1093/nar/gkr506", "ISSN" : "1362-4962", "PMID" : "21715388", "abstract" : "Mining genetic variation from personal genomes is a crucial step towards investigating the relationship between genotype and phenotype. However, compared to the detection of SNPs and small indels, characterizing large and particularly complex structural variation is much more difficult and less intuitive. In this article, we present a new scheme (inGAP-sv) to detect and visualize structural variation from paired-end mapping data. Under this scheme, abnormally mapped read pairs are clustered based on the location of a gap signature. Several important features, including local depth of coverage, mapping quality and associated tandem repeat, are used to evaluate the quality of predicted structural variation. Compared with other approaches, it can detect many more large insertions and complex variants with lower false discovery rate. Moreover, inGAP-sv, written in Java programming language, provides a user-friendly interface and can be performed in multiple operating systems. It can be freely accessed at http://ingap.sourceforge.net/.", "author" : [ { "dropping-particle" : "", "family" : "Qi", "given" : "Ji", "non-dropping-particle" : "", "parse-names" : false, "suffix" : "" }, { "dropping-particle" : "", "family" : "Zhao", "given" : "Fangqing", "non-dropping-particle" : "", "parse-names" : false, "suffix" : "" } ], "container-title" : "Nucleic acids research", "id" : "ITEM-3", "issue" : "Web Server issue", "issued" : { "date-parts" : [ [ "2011", "7" ] ] }, "page" : "W567-75", "title" : "inGAP-sv: a novel scheme to identify and visualize structural variation from paired end mapping data.", "type" : "article-journal", "volume" : "39" }, "uris" : [ "http://www.mendeley.com/documents/?uuid=3d3daf1e-4a8c-4267-b11e-457d34bb2e46" ] }, { "id" : "ITEM-4", "itemData" : { "DOI" : "10.1186/gb-2012-13-3-r22", "ISSN" : "1474-760X", "PMID" : "22452995", "abstract" : "Paired-end sequencing is a common approach for identifying structural variation (SV) in genomes. Discrepancies between the observed and expected alignments indicate potential SVs. Most SV detection algorithms use only one of the possible signals and ignore reads with multiple alignments. This results in reduced sensitivity to detect SVs, especially in repetitive regions. We introduce GASVPro, an algorithm combining both paired read and read depth signals into a probabilistic model which can analyze multiple alignments of reads. GASVPro outperforms existing methods with a 50-90% improvement in specificity on deletions and a 50% improvement on inversions.", "author" : [ { "dropping-particle" : "", "family" : "Sindi", "given" : "Suzanne S", "non-dropping-particle" : "", "parse-names" : false, "suffix" : "" }, { "dropping-particle" : "", "family" : "Onal", "given" : "Selim", "non-dropping-particle" : "", "parse-names" : false, "suffix" : "" }, { "dropping-particle" : "", "family" : "Peng", "given" : "Luke C", "non-dropping-particle" : "", "parse-names" : false, "suffix" : "" }, { "dropping-particle" : "", "family" : "Wu", "given" : "Hsin-Ta", "non-dropping-particle" : "", "parse-names" : false, "suffix" : "" }, { "dropping-particle" : "", "family" : "Raphael", "given" : "Benjamin J", "non-dropping-particle" : "", "parse-names" : false, "suffix" : "" } ], "container-title" : "Genome biology", "id" : "ITEM-4", "issue" : "3", "issued" : { "date-parts" : [ [ "2012" ] ] }, "page" : "R22", "title" : "An integrative probabilistic model for identification of structural variation in sequencing data.", "type" : "article-journal", "volume" : "13" }, "uris" : [ "http://www.mendeley.com/documents/?uuid=5f095560-603a-4cb5-9d83-4288aac178ba" ] } ], "mendeley" : { "formattedCitation" : "[25\u201328]", "plainTextFormattedCitation" : "[25\u201328]", "previouslyFormattedCitation" : "[25\u201328]" }, "properties" : { "noteIndex" : 0 }, "schema" : "https://github.com/citation-style-language/schema/raw/master/csl-citation.json" }</w:instrText>
      </w:r>
      <w:r w:rsidRPr="00AF4D01">
        <w:rPr>
          <w:rFonts w:ascii="Arial" w:hAnsi="Arial" w:cs="Arial"/>
          <w:color w:val="000000" w:themeColor="text1"/>
        </w:rPr>
        <w:fldChar w:fldCharType="separate"/>
      </w:r>
      <w:r w:rsidR="002F02E8" w:rsidRPr="00AF4D01">
        <w:rPr>
          <w:rFonts w:ascii="Arial" w:hAnsi="Arial" w:cs="Arial"/>
          <w:noProof/>
          <w:color w:val="000000" w:themeColor="text1"/>
        </w:rPr>
        <w:t>[25–28]</w:t>
      </w:r>
      <w:r w:rsidRPr="00AF4D01">
        <w:rPr>
          <w:rFonts w:ascii="Arial" w:hAnsi="Arial" w:cs="Arial"/>
          <w:color w:val="000000" w:themeColor="text1"/>
        </w:rPr>
        <w:fldChar w:fldCharType="end"/>
      </w:r>
      <w:r w:rsidRPr="00AF4D01">
        <w:rPr>
          <w:rFonts w:ascii="Arial" w:hAnsi="Arial" w:cs="Arial"/>
          <w:color w:val="000000" w:themeColor="text1"/>
        </w:rPr>
        <w:t xml:space="preserve">. We chose to use CNVnator and LUMPY mainly due to software availability and extensive previous usage experience on our part.  Further investigation into the comparative performances of available tools and optimization of their operating parameters will very likely be beneficial. It is important to note that relatively few currently available tools can use WGS mate-pair data as their input, which somewhat narrows the choices available to investigators and practitioners of cytogenetics, but this is not a major drawback as even just the software packages used in this study already performed quite well for the purpose at hand. </w:t>
      </w:r>
    </w:p>
    <w:p w14:paraId="37E9EDE3" w14:textId="0254792D" w:rsidR="009115B7" w:rsidRPr="00AF4D01" w:rsidRDefault="009115B7" w:rsidP="009115B7">
      <w:pPr>
        <w:spacing w:line="480" w:lineRule="auto"/>
        <w:ind w:firstLine="720"/>
        <w:rPr>
          <w:rFonts w:ascii="Arial" w:hAnsi="Arial" w:cs="Arial"/>
          <w:color w:val="000000" w:themeColor="text1"/>
        </w:rPr>
      </w:pPr>
      <w:r w:rsidRPr="00AF4D01">
        <w:rPr>
          <w:rFonts w:ascii="Arial" w:hAnsi="Arial" w:cs="Arial"/>
          <w:color w:val="000000" w:themeColor="text1"/>
        </w:rPr>
        <w:t xml:space="preserve">We find that using a combination of read-depth analysis and discordant-read-pair analysis produces a more confident CNV call set.  Generally, large CNVs called from discordant-read-pair analysis without corroboration from read-depth analysis are likely to be false positives since large CNVs are called more robustly using read-depth analysis (Figure 3d-i).  However, when a CNV is called by both types of analyses, discordant-read-pair analysis has the ability to provide a more accurate genomic boundary of the CNV.  Reference gaps are problematic for CNV calling using read-depth analysis, where the absence of read alignment in the gaps can be mis-interpreted as deletions, thus CNV calls that overlap these genomic regions should be flagged and looked at with extra scrutiny.  (The same is true for array-based approaches).  In addition, deletions and reference gaps that lie in close proximity are sometimes merged in read-depth analysis, particularly at low coverages.  For example, the large NA12878 GS CNV on chromosome 19 (chr19:20,595,835-20,717,950, a </w:t>
      </w:r>
      <w:r w:rsidR="00150CDD">
        <w:rPr>
          <w:rFonts w:ascii="Arial" w:hAnsi="Arial" w:cs="Arial"/>
          <w:color w:val="000000" w:themeColor="text1"/>
        </w:rPr>
        <w:t>1</w:t>
      </w:r>
      <w:r w:rsidRPr="00AF4D01">
        <w:rPr>
          <w:rFonts w:ascii="Arial" w:hAnsi="Arial" w:cs="Arial"/>
          <w:color w:val="000000" w:themeColor="text1"/>
        </w:rPr>
        <w:t xml:space="preserve">22,115bp deletion) is detected but called as a much larger 215kb deletion (chr19:20,505,001-20,720,000) when using read-depth analysis because, at low depth of coverage, the read-depth signal from this deletion is merged with a nearby reference gap (chr19:20,523,415-20,573,415) as well as with a Silver Standard deletion (chr19:20,504,101-20,586,400).  However, this 122kb GS deletion on chromosome 19 is detected as a 122,419bp deletion (chr19:20,595,751-20,722,956) using discordant read-pair analysis from 5kb mate-pair WGS at 5x coverage.  </w:t>
      </w:r>
    </w:p>
    <w:p w14:paraId="2457DC42" w14:textId="202A16BE" w:rsidR="009115B7" w:rsidRPr="00AF4D01" w:rsidRDefault="009115B7" w:rsidP="009115B7">
      <w:pPr>
        <w:spacing w:line="480" w:lineRule="auto"/>
        <w:ind w:firstLine="720"/>
        <w:rPr>
          <w:rFonts w:ascii="Arial" w:hAnsi="Arial" w:cs="Arial"/>
          <w:color w:val="000000" w:themeColor="text1"/>
        </w:rPr>
      </w:pPr>
      <w:r w:rsidRPr="00AF4D01">
        <w:rPr>
          <w:rFonts w:ascii="Arial" w:hAnsi="Arial" w:cs="Arial"/>
          <w:color w:val="000000" w:themeColor="text1"/>
        </w:rPr>
        <w:t xml:space="preserve">In read-depth analysis, the “bin size” parameter for CNV calling dictates the lower size limit of CNV detection and </w:t>
      </w:r>
      <w:r w:rsidRPr="00AF4D01">
        <w:rPr>
          <w:rFonts w:ascii="Arial" w:eastAsia="Times New Roman" w:hAnsi="Arial" w:cs="Arial"/>
          <w:color w:val="000000" w:themeColor="text1"/>
          <w:lang w:bidi="en-US"/>
        </w:rPr>
        <w:t xml:space="preserve">is optimal if the ratio of average read depth signal to its standard deviation is approximately 4 to 5 </w:t>
      </w:r>
      <w:r w:rsidRPr="00AF4D01">
        <w:rPr>
          <w:rFonts w:ascii="Arial" w:eastAsia="Times New Roman" w:hAnsi="Arial" w:cs="Arial"/>
          <w:color w:val="000000" w:themeColor="text1"/>
          <w:lang w:bidi="en-US"/>
        </w:rPr>
        <w:fldChar w:fldCharType="begin" w:fldLock="1"/>
      </w:r>
      <w:r w:rsidR="002F02E8" w:rsidRPr="00AF4D01">
        <w:rPr>
          <w:rFonts w:ascii="Arial" w:eastAsia="Times New Roman" w:hAnsi="Arial" w:cs="Arial"/>
          <w:color w:val="000000" w:themeColor="text1"/>
          <w:lang w:bidi="en-US"/>
        </w:rPr>
        <w:instrText>ADDIN CSL_CITATION { "citationItems" : [ { "id" : "ITEM-1", "itemData" : { "DOI" : "10.1101/gr.114876.110", "ISBN" : "1549-5469 (Electronic) 1088-9051 (Linking)", "ISSN" : "1088-9051", "PMID" : "21324876", "abstract" : "Copy number variation (CNV) in the genome is a complex phenomenon, and not completely understood. We have developed a method, CNVnator, for CNV discovery and genotyping from read-depth (RD) analysis of personal genome sequencing. Our method is based on combining the established mean-shift approach with additional refinements (multiple-bandwidth partitioning and GC correction) to broaden the range of discovered CNVs. We calibrated CNVnator using the extensive validation performed by the 1000 Genomes Project. Because of this, we could use CNVnator for CNV discovery and genotyping in a population and characterization of atypical CNVs, such as de novo and multi-allelic events. Overall, for CNVs accessible by RD, CNVnator has high sensitivity (86%-96%), low false-discovery rate (3%-20%), high genotyping accuracy (93%-95%), and high resolution in breakpoint discovery (&lt;200 bp in 90% of cases with high sequencing coverage). Furthermore, CNVnator is complementary in a straightforward way to split-read and read-pair approaches: It misses CNVs created by retrotransposable elements, but more than half of the validated CNVs that it identifies are not detected by split-read or read-pair. By genotyping CNVs in the CEPH, Yoruba, and Chinese-Japanese populations, we estimated that at least 11% of all CNV loci involve complex, multi-allelic events, a considerably higher estimate than reported earlier. Moreover, among these events, we observed cases with allele distribution strongly deviating from Hardy-Weinberg equilibrium, possibly implying selection on certain complex loci. Finally, by combining discovery and genotyping, we identified six potential de novo CNVs in two family trios.", "author" : [ { "dropping-particle" : "", "family" : "Abyzov", "given" : "Alexej", "non-dropping-particle" : "", "parse-names" : false, "suffix" : "" }, { "dropping-particle" : "", "family" : "Urban", "given" : "Alexander E.", "non-dropping-particle" : "", "parse-names" : false, "suffix" : "" }, { "dropping-particle" : "", "family" : "Snyder", "given" : "Michael", "non-dropping-particle" : "", "parse-names" : false, "suffix" : "" }, { "dropping-particle" : "", "family" : "Gerstein", "given" : "Mark", "non-dropping-particle" : "", "parse-names" : false, "suffix" : "" } ], "container-title" : "Genome Research", "id" : "ITEM-1", "issue" : "6", "issued" : { "date-parts" : [ [ "2011", "6", "1" ] ] }, "page" : "974-984", "title" : "CNVnator: An approach to discover, genotype, and characterize typical and atypical CNVs from family and population genome sequencing", "type" : "article-journal", "volume" : "21" }, "uris" : [ "http://www.mendeley.com/documents/?uuid=2cf0aa02-c2e0-46fa-9883-199e152daa9e" ] } ], "mendeley" : { "formattedCitation" : "[11]", "plainTextFormattedCitation" : "[11]", "previouslyFormattedCitation" : "[11]" }, "properties" : { "noteIndex" : 0 }, "schema" : "https://github.com/citation-style-language/schema/raw/master/csl-citation.json" }</w:instrText>
      </w:r>
      <w:r w:rsidRPr="00AF4D01">
        <w:rPr>
          <w:rFonts w:ascii="Arial" w:eastAsia="Times New Roman" w:hAnsi="Arial" w:cs="Arial"/>
          <w:color w:val="000000" w:themeColor="text1"/>
          <w:lang w:bidi="en-US"/>
        </w:rPr>
        <w:fldChar w:fldCharType="separate"/>
      </w:r>
      <w:r w:rsidR="002F02E8" w:rsidRPr="00AF4D01">
        <w:rPr>
          <w:rFonts w:ascii="Arial" w:eastAsia="Times New Roman" w:hAnsi="Arial" w:cs="Arial"/>
          <w:noProof/>
          <w:color w:val="000000" w:themeColor="text1"/>
          <w:lang w:bidi="en-US"/>
        </w:rPr>
        <w:t>[11]</w:t>
      </w:r>
      <w:r w:rsidRPr="00AF4D01">
        <w:rPr>
          <w:rFonts w:ascii="Arial" w:eastAsia="Times New Roman" w:hAnsi="Arial" w:cs="Arial"/>
          <w:color w:val="000000" w:themeColor="text1"/>
          <w:lang w:bidi="en-US"/>
        </w:rPr>
        <w:fldChar w:fldCharType="end"/>
      </w:r>
      <w:r w:rsidRPr="00AF4D01">
        <w:rPr>
          <w:rFonts w:ascii="Arial" w:eastAsia="Times New Roman" w:hAnsi="Arial" w:cs="Arial"/>
          <w:color w:val="000000" w:themeColor="text1"/>
          <w:lang w:bidi="en-US"/>
        </w:rPr>
        <w:t xml:space="preserve">.  We calculated the optimal bin size to be 5kb for our WGS data (see Methods).  </w:t>
      </w:r>
      <w:r w:rsidRPr="00AF4D01">
        <w:rPr>
          <w:rFonts w:ascii="Arial" w:hAnsi="Arial" w:cs="Arial"/>
          <w:color w:val="000000" w:themeColor="text1"/>
        </w:rPr>
        <w:t xml:space="preserve">In discordant read-pair analysis, however, the library insert size determines in several ways the size range of detectable CNVs.  In general, CNVs can be more easily detected at larger insert sizes due to larger physical coverage, i.e. the number of informative mate-pairs, but at the expense of losing detection power for smaller CNVs due to the increased variability in size selection for longer inserts.  By combining read-depth and discordant-read-pair analysis, the 3kb mate-pair WGS library provides the widest size distribution of detected CNVs. </w:t>
      </w:r>
    </w:p>
    <w:p w14:paraId="00610462" w14:textId="0E5FA566" w:rsidR="001C502F" w:rsidRPr="00AF4D01" w:rsidRDefault="001C502F" w:rsidP="00AF4D01">
      <w:pPr>
        <w:spacing w:line="480" w:lineRule="auto"/>
        <w:rPr>
          <w:rFonts w:ascii="Arial" w:hAnsi="Arial" w:cs="Arial"/>
          <w:b/>
          <w:i/>
          <w:color w:val="000000" w:themeColor="text1"/>
        </w:rPr>
      </w:pPr>
      <w:r w:rsidRPr="00AF4D01">
        <w:rPr>
          <w:rFonts w:ascii="Arial" w:hAnsi="Arial" w:cs="Arial"/>
          <w:b/>
          <w:i/>
          <w:color w:val="000000" w:themeColor="text1"/>
        </w:rPr>
        <w:t>Performance comparisons with 30x-coverage WGs</w:t>
      </w:r>
    </w:p>
    <w:p w14:paraId="59A98BB1" w14:textId="5EB29A03" w:rsidR="002D20BD" w:rsidRPr="00AF4D01" w:rsidRDefault="00BD3D70" w:rsidP="00AF4D01">
      <w:pPr>
        <w:spacing w:line="480" w:lineRule="auto"/>
        <w:ind w:firstLine="720"/>
        <w:rPr>
          <w:rFonts w:ascii="Arial" w:hAnsi="Arial" w:cs="Arial"/>
          <w:color w:val="000000" w:themeColor="text1"/>
        </w:rPr>
      </w:pPr>
      <w:r w:rsidRPr="00AF4D01">
        <w:rPr>
          <w:rFonts w:ascii="Arial" w:hAnsi="Arial" w:cs="Arial"/>
          <w:color w:val="000000" w:themeColor="text1"/>
        </w:rPr>
        <w:t>To compare with the other end of the spectrum of sequence coverage, we applied our analysis pipeline to a 30x-coverage NA12878 short-insert WGS dataset.</w:t>
      </w:r>
      <w:r w:rsidR="00BD2493" w:rsidRPr="00BD2493">
        <w:rPr>
          <w:rFonts w:ascii="Arial" w:hAnsi="Arial" w:cs="Arial"/>
          <w:color w:val="000000" w:themeColor="text1"/>
        </w:rPr>
        <w:t xml:space="preserve">  From this dataset, we detect</w:t>
      </w:r>
      <w:r w:rsidRPr="00AF4D01">
        <w:rPr>
          <w:rFonts w:ascii="Arial" w:hAnsi="Arial" w:cs="Arial"/>
          <w:color w:val="000000" w:themeColor="text1"/>
        </w:rPr>
        <w:t xml:space="preserve"> 1,854 CNVs, and 922 </w:t>
      </w:r>
      <w:r w:rsidR="00BD2493">
        <w:rPr>
          <w:rFonts w:ascii="Arial" w:hAnsi="Arial" w:cs="Arial"/>
          <w:color w:val="000000" w:themeColor="text1"/>
        </w:rPr>
        <w:t>are</w:t>
      </w:r>
      <w:r w:rsidRPr="00AF4D01">
        <w:rPr>
          <w:rFonts w:ascii="Arial" w:hAnsi="Arial" w:cs="Arial"/>
          <w:color w:val="000000" w:themeColor="text1"/>
        </w:rPr>
        <w:t xml:space="preserve"> validated (Supplementary Figure S6, Supplementary Table S1).  While considerably more CNVs are detected compared to low-coverage WGS as expected, interestingly, we find that the number of GS CNVs detected by 3kb-mate-pair WGS at 5x coverage comes surprisingly close (405 vs 555) to this short-insert 30x-coverage dataset.  While sequencing at 30x coverage allow for reliable SNP genotyping as well, it also costs more, takes longer, and needs an off-site cluster for data processing which are impractical and not needed for clinical cytogenetic laboratories.</w:t>
      </w:r>
    </w:p>
    <w:p w14:paraId="1C3A2B84" w14:textId="1F4A26FC" w:rsidR="002F02E8" w:rsidRPr="00AF4D01" w:rsidRDefault="002F02E8" w:rsidP="00AF4D01">
      <w:pPr>
        <w:spacing w:line="480" w:lineRule="auto"/>
        <w:rPr>
          <w:rFonts w:ascii="Arial" w:hAnsi="Arial" w:cs="Arial"/>
          <w:b/>
          <w:color w:val="000000" w:themeColor="text1"/>
        </w:rPr>
      </w:pPr>
      <w:r w:rsidRPr="00AF4D01">
        <w:rPr>
          <w:rFonts w:ascii="Arial" w:hAnsi="Arial" w:cs="Arial"/>
          <w:b/>
          <w:color w:val="000000" w:themeColor="text1"/>
        </w:rPr>
        <w:t>REFERENCES</w:t>
      </w:r>
    </w:p>
    <w:p w14:paraId="580923F8" w14:textId="6CFA212C"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color w:val="000000" w:themeColor="text1"/>
        </w:rPr>
        <w:fldChar w:fldCharType="begin" w:fldLock="1"/>
      </w:r>
      <w:r w:rsidRPr="00AF4D01">
        <w:rPr>
          <w:rFonts w:ascii="Arial" w:hAnsi="Arial" w:cs="Arial"/>
          <w:color w:val="000000" w:themeColor="text1"/>
        </w:rPr>
        <w:instrText xml:space="preserve">ADDIN Mendeley Bibliography CSL_BIBLIOGRAPHY </w:instrText>
      </w:r>
      <w:r w:rsidRPr="00AF4D01">
        <w:rPr>
          <w:rFonts w:ascii="Arial" w:hAnsi="Arial" w:cs="Arial"/>
          <w:color w:val="000000" w:themeColor="text1"/>
        </w:rPr>
        <w:fldChar w:fldCharType="separate"/>
      </w:r>
      <w:r w:rsidRPr="00AF4D01">
        <w:rPr>
          <w:rFonts w:ascii="Arial" w:hAnsi="Arial" w:cs="Arial"/>
          <w:noProof/>
          <w:color w:val="000000" w:themeColor="text1"/>
        </w:rPr>
        <w:t xml:space="preserve">1 </w:t>
      </w:r>
      <w:r w:rsidRPr="00AF4D01">
        <w:rPr>
          <w:rFonts w:ascii="Arial" w:hAnsi="Arial" w:cs="Arial"/>
          <w:noProof/>
          <w:color w:val="000000" w:themeColor="text1"/>
        </w:rPr>
        <w:tab/>
        <w:t xml:space="preserve">Haraksingh RR, Abyzov A, Urban AE. Comprehensive performance comparison of high-resolution array platforms for genome-wide Copy Number Variation (CNV) analysis in humans. </w:t>
      </w:r>
      <w:r w:rsidRPr="00AF4D01">
        <w:rPr>
          <w:rFonts w:ascii="Arial" w:hAnsi="Arial" w:cs="Arial"/>
          <w:i/>
          <w:iCs/>
          <w:noProof/>
          <w:color w:val="000000" w:themeColor="text1"/>
        </w:rPr>
        <w:t>BMC Genomics</w:t>
      </w:r>
      <w:r w:rsidRPr="00AF4D01">
        <w:rPr>
          <w:rFonts w:ascii="Arial" w:hAnsi="Arial" w:cs="Arial"/>
          <w:noProof/>
          <w:color w:val="000000" w:themeColor="text1"/>
        </w:rPr>
        <w:t xml:space="preserve"> 2017;</w:t>
      </w:r>
      <w:r w:rsidRPr="00AF4D01">
        <w:rPr>
          <w:rFonts w:ascii="Arial" w:hAnsi="Arial" w:cs="Arial"/>
          <w:b/>
          <w:bCs/>
          <w:noProof/>
          <w:color w:val="000000" w:themeColor="text1"/>
        </w:rPr>
        <w:t>18</w:t>
      </w:r>
      <w:r w:rsidRPr="00AF4D01">
        <w:rPr>
          <w:rFonts w:ascii="Arial" w:hAnsi="Arial" w:cs="Arial"/>
          <w:noProof/>
          <w:color w:val="000000" w:themeColor="text1"/>
        </w:rPr>
        <w:t>:321.</w:t>
      </w:r>
    </w:p>
    <w:p w14:paraId="71B5B8FB"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 </w:t>
      </w:r>
      <w:r w:rsidRPr="00AF4D01">
        <w:rPr>
          <w:rFonts w:ascii="Arial" w:hAnsi="Arial" w:cs="Arial"/>
          <w:noProof/>
          <w:color w:val="000000" w:themeColor="text1"/>
        </w:rPr>
        <w:tab/>
        <w:t xml:space="preserve">Sudmant PH, Rausch T, Gardner EJ, Handsaker RE, Abyzov A, Huddleston J, Zhang Y, Ye K, Jun G, Hsi-Yang Fritz M, Konkel MK, Malhotra A, Stütz AM, Shi X, Paolo Casale F, Chen J, Hormozdiari F, Dayama G, Chen K, Malig M, Chaisson MJP, Walter K, Meiers S, Kashin S, Garrison E, Auton A, Lam HYK, Jasmine Mu X, Alkan C, Antaki D, Bae T, Cerveira E, Chines P, Chong Z, Clarke L, Dal E, Ding L, Emery S, Fan X, Gujral M, Kahveci F, Kidd JM, Kong Y, Lameijer E-W, McCarthy S, Flicek P, Gibbs RA, Marth G, Mason CE, Menelaou A, Muzny DM, Nelson BJ, Noor A, Parrish NF, Pendleton M, Quitadamo A, Raeder B, Schadt EE, Romanovitch M, Schlattl A, Sebra R, Shabalin AA, Untergasser A, Walker JA, Wang M, Yu F, Zhang C, Zhang J, Zheng-Bradley X, Zhou W, Zichner T, Sebat J, Batzer MA, McCarroll SA, Mills RE, Gerstein MB, Bashir A, Stegle O, Devine SE, Lee C, Eichler EE, Korbel JO. An integrated map of structural variation in 2,504 human genomes. </w:t>
      </w:r>
      <w:r w:rsidRPr="00AF4D01">
        <w:rPr>
          <w:rFonts w:ascii="Arial" w:hAnsi="Arial" w:cs="Arial"/>
          <w:i/>
          <w:iCs/>
          <w:noProof/>
          <w:color w:val="000000" w:themeColor="text1"/>
        </w:rPr>
        <w:t>Nature</w:t>
      </w:r>
      <w:r w:rsidRPr="00AF4D01">
        <w:rPr>
          <w:rFonts w:ascii="Arial" w:hAnsi="Arial" w:cs="Arial"/>
          <w:noProof/>
          <w:color w:val="000000" w:themeColor="text1"/>
        </w:rPr>
        <w:t xml:space="preserve"> 2015;</w:t>
      </w:r>
      <w:r w:rsidRPr="00AF4D01">
        <w:rPr>
          <w:rFonts w:ascii="Arial" w:hAnsi="Arial" w:cs="Arial"/>
          <w:b/>
          <w:bCs/>
          <w:noProof/>
          <w:color w:val="000000" w:themeColor="text1"/>
        </w:rPr>
        <w:t>526</w:t>
      </w:r>
      <w:r w:rsidRPr="00AF4D01">
        <w:rPr>
          <w:rFonts w:ascii="Arial" w:hAnsi="Arial" w:cs="Arial"/>
          <w:noProof/>
          <w:color w:val="000000" w:themeColor="text1"/>
        </w:rPr>
        <w:t>:75–81.</w:t>
      </w:r>
    </w:p>
    <w:p w14:paraId="638677DB"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3 </w:t>
      </w:r>
      <w:r w:rsidRPr="00AF4D01">
        <w:rPr>
          <w:rFonts w:ascii="Arial" w:hAnsi="Arial" w:cs="Arial"/>
          <w:noProof/>
          <w:color w:val="000000" w:themeColor="text1"/>
        </w:rPr>
        <w:tab/>
        <w:t xml:space="preserve">Xi R, Hadjipanayis AG, Luquette LJ, Kim T-M, Lee E, Zhang J, Johnson MD, Muzny DM, Wheeler DA, Gibbs RA, Kucherlapati R, Park PJ. Copy number variation detection in whole-genome sequencing data using the Bayesian information criterion. </w:t>
      </w:r>
      <w:r w:rsidRPr="00AF4D01">
        <w:rPr>
          <w:rFonts w:ascii="Arial" w:hAnsi="Arial" w:cs="Arial"/>
          <w:i/>
          <w:iCs/>
          <w:noProof/>
          <w:color w:val="000000" w:themeColor="text1"/>
        </w:rPr>
        <w:t>Proc Natl Acad Sci U S A</w:t>
      </w:r>
      <w:r w:rsidRPr="00AF4D01">
        <w:rPr>
          <w:rFonts w:ascii="Arial" w:hAnsi="Arial" w:cs="Arial"/>
          <w:noProof/>
          <w:color w:val="000000" w:themeColor="text1"/>
        </w:rPr>
        <w:t xml:space="preserve"> 2011;</w:t>
      </w:r>
      <w:r w:rsidRPr="00AF4D01">
        <w:rPr>
          <w:rFonts w:ascii="Arial" w:hAnsi="Arial" w:cs="Arial"/>
          <w:b/>
          <w:bCs/>
          <w:noProof/>
          <w:color w:val="000000" w:themeColor="text1"/>
        </w:rPr>
        <w:t>108</w:t>
      </w:r>
      <w:r w:rsidRPr="00AF4D01">
        <w:rPr>
          <w:rFonts w:ascii="Arial" w:hAnsi="Arial" w:cs="Arial"/>
          <w:noProof/>
          <w:color w:val="000000" w:themeColor="text1"/>
        </w:rPr>
        <w:t>:E1128-36.</w:t>
      </w:r>
    </w:p>
    <w:p w14:paraId="38B1045F"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4 </w:t>
      </w:r>
      <w:r w:rsidRPr="00AF4D01">
        <w:rPr>
          <w:rFonts w:ascii="Arial" w:hAnsi="Arial" w:cs="Arial"/>
          <w:noProof/>
          <w:color w:val="000000" w:themeColor="text1"/>
        </w:rPr>
        <w:tab/>
        <w:t xml:space="preserve">Zhan B, Fadista J, Thomsen B, Hedegaard J, Panitz F, Bendixen C. Global assessment of genomic variation in cattle by genome resequencing and high-throughput genotyping. </w:t>
      </w:r>
      <w:r w:rsidRPr="00AF4D01">
        <w:rPr>
          <w:rFonts w:ascii="Arial" w:hAnsi="Arial" w:cs="Arial"/>
          <w:i/>
          <w:iCs/>
          <w:noProof/>
          <w:color w:val="000000" w:themeColor="text1"/>
        </w:rPr>
        <w:t>BMC Genomics</w:t>
      </w:r>
      <w:r w:rsidRPr="00AF4D01">
        <w:rPr>
          <w:rFonts w:ascii="Arial" w:hAnsi="Arial" w:cs="Arial"/>
          <w:noProof/>
          <w:color w:val="000000" w:themeColor="text1"/>
        </w:rPr>
        <w:t xml:space="preserve"> 2011;</w:t>
      </w:r>
      <w:r w:rsidRPr="00AF4D01">
        <w:rPr>
          <w:rFonts w:ascii="Arial" w:hAnsi="Arial" w:cs="Arial"/>
          <w:b/>
          <w:bCs/>
          <w:noProof/>
          <w:color w:val="000000" w:themeColor="text1"/>
        </w:rPr>
        <w:t>12</w:t>
      </w:r>
      <w:r w:rsidRPr="00AF4D01">
        <w:rPr>
          <w:rFonts w:ascii="Arial" w:hAnsi="Arial" w:cs="Arial"/>
          <w:noProof/>
          <w:color w:val="000000" w:themeColor="text1"/>
        </w:rPr>
        <w:t>:557.</w:t>
      </w:r>
    </w:p>
    <w:p w14:paraId="7A0174FE"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5 </w:t>
      </w:r>
      <w:r w:rsidRPr="00AF4D01">
        <w:rPr>
          <w:rFonts w:ascii="Arial" w:hAnsi="Arial" w:cs="Arial"/>
          <w:noProof/>
          <w:color w:val="000000" w:themeColor="text1"/>
        </w:rPr>
        <w:tab/>
        <w:t xml:space="preserve">de Ligt J, Boone PM, Pfundt R, Vissers LELM, de Leeuw N, Shaw C, Brunner HG, Lupski JR, Veltman JA, Hehir-Kwa JY. Platform comparison of detecting copy number variants with microarrays and whole-exome sequencing. </w:t>
      </w:r>
      <w:r w:rsidRPr="00AF4D01">
        <w:rPr>
          <w:rFonts w:ascii="Arial" w:hAnsi="Arial" w:cs="Arial"/>
          <w:i/>
          <w:iCs/>
          <w:noProof/>
          <w:color w:val="000000" w:themeColor="text1"/>
        </w:rPr>
        <w:t>Genomics Data</w:t>
      </w:r>
      <w:r w:rsidRPr="00AF4D01">
        <w:rPr>
          <w:rFonts w:ascii="Arial" w:hAnsi="Arial" w:cs="Arial"/>
          <w:noProof/>
          <w:color w:val="000000" w:themeColor="text1"/>
        </w:rPr>
        <w:t xml:space="preserve"> 2014;</w:t>
      </w:r>
      <w:r w:rsidRPr="00AF4D01">
        <w:rPr>
          <w:rFonts w:ascii="Arial" w:hAnsi="Arial" w:cs="Arial"/>
          <w:b/>
          <w:bCs/>
          <w:noProof/>
          <w:color w:val="000000" w:themeColor="text1"/>
        </w:rPr>
        <w:t>2</w:t>
      </w:r>
      <w:r w:rsidRPr="00AF4D01">
        <w:rPr>
          <w:rFonts w:ascii="Arial" w:hAnsi="Arial" w:cs="Arial"/>
          <w:noProof/>
          <w:color w:val="000000" w:themeColor="text1"/>
        </w:rPr>
        <w:t>:144–6.</w:t>
      </w:r>
    </w:p>
    <w:p w14:paraId="24F2353A"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6 </w:t>
      </w:r>
      <w:r w:rsidRPr="00AF4D01">
        <w:rPr>
          <w:rFonts w:ascii="Arial" w:hAnsi="Arial" w:cs="Arial"/>
          <w:noProof/>
          <w:color w:val="000000" w:themeColor="text1"/>
        </w:rPr>
        <w:tab/>
        <w:t xml:space="preserve">Zare F, Dow M, Monteleone N, Hosny A, Nabavi S. An evaluation of copy number variation detection tools for cancer using whole exome sequencing data. </w:t>
      </w:r>
      <w:r w:rsidRPr="00AF4D01">
        <w:rPr>
          <w:rFonts w:ascii="Arial" w:hAnsi="Arial" w:cs="Arial"/>
          <w:i/>
          <w:iCs/>
          <w:noProof/>
          <w:color w:val="000000" w:themeColor="text1"/>
        </w:rPr>
        <w:t>BMC Bioinformatics</w:t>
      </w:r>
      <w:r w:rsidRPr="00AF4D01">
        <w:rPr>
          <w:rFonts w:ascii="Arial" w:hAnsi="Arial" w:cs="Arial"/>
          <w:noProof/>
          <w:color w:val="000000" w:themeColor="text1"/>
        </w:rPr>
        <w:t xml:space="preserve"> 2017;</w:t>
      </w:r>
      <w:r w:rsidRPr="00AF4D01">
        <w:rPr>
          <w:rFonts w:ascii="Arial" w:hAnsi="Arial" w:cs="Arial"/>
          <w:b/>
          <w:bCs/>
          <w:noProof/>
          <w:color w:val="000000" w:themeColor="text1"/>
        </w:rPr>
        <w:t>18</w:t>
      </w:r>
      <w:r w:rsidRPr="00AF4D01">
        <w:rPr>
          <w:rFonts w:ascii="Arial" w:hAnsi="Arial" w:cs="Arial"/>
          <w:noProof/>
          <w:color w:val="000000" w:themeColor="text1"/>
        </w:rPr>
        <w:t>:286.</w:t>
      </w:r>
    </w:p>
    <w:p w14:paraId="7AF0BCC5"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7 </w:t>
      </w:r>
      <w:r w:rsidRPr="00AF4D01">
        <w:rPr>
          <w:rFonts w:ascii="Arial" w:hAnsi="Arial" w:cs="Arial"/>
          <w:noProof/>
          <w:color w:val="000000" w:themeColor="text1"/>
        </w:rPr>
        <w:tab/>
        <w:t xml:space="preserve">Geistlinger L, da Silva VH, Cesar ASM, Tizioto PC, Waldron L, Zimmer R, Regitano LC de A, Coutinho LL. Widespread modulation of gene expression by copy number variation in skeletal muscle. </w:t>
      </w:r>
      <w:r w:rsidRPr="00AF4D01">
        <w:rPr>
          <w:rFonts w:ascii="Arial" w:hAnsi="Arial" w:cs="Arial"/>
          <w:i/>
          <w:iCs/>
          <w:noProof/>
          <w:color w:val="000000" w:themeColor="text1"/>
        </w:rPr>
        <w:t>Sci Rep</w:t>
      </w:r>
      <w:r w:rsidRPr="00AF4D01">
        <w:rPr>
          <w:rFonts w:ascii="Arial" w:hAnsi="Arial" w:cs="Arial"/>
          <w:noProof/>
          <w:color w:val="000000" w:themeColor="text1"/>
        </w:rPr>
        <w:t xml:space="preserve"> 2018;</w:t>
      </w:r>
      <w:r w:rsidRPr="00AF4D01">
        <w:rPr>
          <w:rFonts w:ascii="Arial" w:hAnsi="Arial" w:cs="Arial"/>
          <w:b/>
          <w:bCs/>
          <w:noProof/>
          <w:color w:val="000000" w:themeColor="text1"/>
        </w:rPr>
        <w:t>8</w:t>
      </w:r>
      <w:r w:rsidRPr="00AF4D01">
        <w:rPr>
          <w:rFonts w:ascii="Arial" w:hAnsi="Arial" w:cs="Arial"/>
          <w:noProof/>
          <w:color w:val="000000" w:themeColor="text1"/>
        </w:rPr>
        <w:t>:1399.</w:t>
      </w:r>
    </w:p>
    <w:p w14:paraId="0086D572"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8 </w:t>
      </w:r>
      <w:r w:rsidRPr="00AF4D01">
        <w:rPr>
          <w:rFonts w:ascii="Arial" w:hAnsi="Arial" w:cs="Arial"/>
          <w:noProof/>
          <w:color w:val="000000" w:themeColor="text1"/>
        </w:rPr>
        <w:tab/>
        <w:t xml:space="preserve">Teo SM, Pawitan Y, Ku CS, Chia KS, Salim A. Statistical challenges associated with detecting copy number variations with next-generation sequencing. </w:t>
      </w:r>
      <w:r w:rsidRPr="00AF4D01">
        <w:rPr>
          <w:rFonts w:ascii="Arial" w:hAnsi="Arial" w:cs="Arial"/>
          <w:i/>
          <w:iCs/>
          <w:noProof/>
          <w:color w:val="000000" w:themeColor="text1"/>
        </w:rPr>
        <w:t>Bioinformatics</w:t>
      </w:r>
      <w:r w:rsidRPr="00AF4D01">
        <w:rPr>
          <w:rFonts w:ascii="Arial" w:hAnsi="Arial" w:cs="Arial"/>
          <w:noProof/>
          <w:color w:val="000000" w:themeColor="text1"/>
        </w:rPr>
        <w:t xml:space="preserve"> 2012;</w:t>
      </w:r>
      <w:r w:rsidRPr="00AF4D01">
        <w:rPr>
          <w:rFonts w:ascii="Arial" w:hAnsi="Arial" w:cs="Arial"/>
          <w:b/>
          <w:bCs/>
          <w:noProof/>
          <w:color w:val="000000" w:themeColor="text1"/>
        </w:rPr>
        <w:t>28</w:t>
      </w:r>
      <w:r w:rsidRPr="00AF4D01">
        <w:rPr>
          <w:rFonts w:ascii="Arial" w:hAnsi="Arial" w:cs="Arial"/>
          <w:noProof/>
          <w:color w:val="000000" w:themeColor="text1"/>
        </w:rPr>
        <w:t>:2711–8.</w:t>
      </w:r>
    </w:p>
    <w:p w14:paraId="4FB71DE7"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9 </w:t>
      </w:r>
      <w:r w:rsidRPr="00AF4D01">
        <w:rPr>
          <w:rFonts w:ascii="Arial" w:hAnsi="Arial" w:cs="Arial"/>
          <w:noProof/>
          <w:color w:val="000000" w:themeColor="text1"/>
        </w:rPr>
        <w:tab/>
        <w:t xml:space="preserve">Carter NP. Methods and strategies for analyzing copy number variation using DNA microarrays. </w:t>
      </w:r>
      <w:r w:rsidRPr="00AF4D01">
        <w:rPr>
          <w:rFonts w:ascii="Arial" w:hAnsi="Arial" w:cs="Arial"/>
          <w:i/>
          <w:iCs/>
          <w:noProof/>
          <w:color w:val="000000" w:themeColor="text1"/>
        </w:rPr>
        <w:t>Nat Genet</w:t>
      </w:r>
      <w:r w:rsidRPr="00AF4D01">
        <w:rPr>
          <w:rFonts w:ascii="Arial" w:hAnsi="Arial" w:cs="Arial"/>
          <w:noProof/>
          <w:color w:val="000000" w:themeColor="text1"/>
        </w:rPr>
        <w:t xml:space="preserve"> 2007;</w:t>
      </w:r>
      <w:r w:rsidRPr="00AF4D01">
        <w:rPr>
          <w:rFonts w:ascii="Arial" w:hAnsi="Arial" w:cs="Arial"/>
          <w:b/>
          <w:bCs/>
          <w:noProof/>
          <w:color w:val="000000" w:themeColor="text1"/>
        </w:rPr>
        <w:t>39</w:t>
      </w:r>
      <w:r w:rsidRPr="00AF4D01">
        <w:rPr>
          <w:rFonts w:ascii="Arial" w:hAnsi="Arial" w:cs="Arial"/>
          <w:noProof/>
          <w:color w:val="000000" w:themeColor="text1"/>
        </w:rPr>
        <w:t>:S16–21.</w:t>
      </w:r>
    </w:p>
    <w:p w14:paraId="3F02F632"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10 </w:t>
      </w:r>
      <w:r w:rsidRPr="00AF4D01">
        <w:rPr>
          <w:rFonts w:ascii="Arial" w:hAnsi="Arial" w:cs="Arial"/>
          <w:noProof/>
          <w:color w:val="000000" w:themeColor="text1"/>
        </w:rPr>
        <w:tab/>
        <w:t xml:space="preserve">Zhao M, Wang Q, Wang Q, Jia P, Zhao Z. Computational tools for copy number variation (CNV) detection using next-generation sequencing data: features and perspectives. </w:t>
      </w:r>
      <w:r w:rsidRPr="00AF4D01">
        <w:rPr>
          <w:rFonts w:ascii="Arial" w:hAnsi="Arial" w:cs="Arial"/>
          <w:i/>
          <w:iCs/>
          <w:noProof/>
          <w:color w:val="000000" w:themeColor="text1"/>
        </w:rPr>
        <w:t>BMC Bioinformatics</w:t>
      </w:r>
      <w:r w:rsidRPr="00AF4D01">
        <w:rPr>
          <w:rFonts w:ascii="Arial" w:hAnsi="Arial" w:cs="Arial"/>
          <w:noProof/>
          <w:color w:val="000000" w:themeColor="text1"/>
        </w:rPr>
        <w:t xml:space="preserve"> 2013;</w:t>
      </w:r>
      <w:r w:rsidRPr="00AF4D01">
        <w:rPr>
          <w:rFonts w:ascii="Arial" w:hAnsi="Arial" w:cs="Arial"/>
          <w:b/>
          <w:bCs/>
          <w:noProof/>
          <w:color w:val="000000" w:themeColor="text1"/>
        </w:rPr>
        <w:t>14</w:t>
      </w:r>
      <w:r w:rsidRPr="00AF4D01">
        <w:rPr>
          <w:rFonts w:ascii="Arial" w:hAnsi="Arial" w:cs="Arial"/>
          <w:noProof/>
          <w:color w:val="000000" w:themeColor="text1"/>
        </w:rPr>
        <w:t>:S1.</w:t>
      </w:r>
    </w:p>
    <w:p w14:paraId="6FABA1D8"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11 </w:t>
      </w:r>
      <w:r w:rsidRPr="00AF4D01">
        <w:rPr>
          <w:rFonts w:ascii="Arial" w:hAnsi="Arial" w:cs="Arial"/>
          <w:noProof/>
          <w:color w:val="000000" w:themeColor="text1"/>
        </w:rPr>
        <w:tab/>
        <w:t xml:space="preserve">Abyzov A, Urban AE, Snyder M, Gerstein M. CNVnator: An approach to discover, genotype, and characterize typical and atypical CNVs from family and population genome sequencing. </w:t>
      </w:r>
      <w:r w:rsidRPr="00AF4D01">
        <w:rPr>
          <w:rFonts w:ascii="Arial" w:hAnsi="Arial" w:cs="Arial"/>
          <w:i/>
          <w:iCs/>
          <w:noProof/>
          <w:color w:val="000000" w:themeColor="text1"/>
        </w:rPr>
        <w:t>Genome Res</w:t>
      </w:r>
      <w:r w:rsidRPr="00AF4D01">
        <w:rPr>
          <w:rFonts w:ascii="Arial" w:hAnsi="Arial" w:cs="Arial"/>
          <w:noProof/>
          <w:color w:val="000000" w:themeColor="text1"/>
        </w:rPr>
        <w:t xml:space="preserve"> 2011;</w:t>
      </w:r>
      <w:r w:rsidRPr="00AF4D01">
        <w:rPr>
          <w:rFonts w:ascii="Arial" w:hAnsi="Arial" w:cs="Arial"/>
          <w:b/>
          <w:bCs/>
          <w:noProof/>
          <w:color w:val="000000" w:themeColor="text1"/>
        </w:rPr>
        <w:t>21</w:t>
      </w:r>
      <w:r w:rsidRPr="00AF4D01">
        <w:rPr>
          <w:rFonts w:ascii="Arial" w:hAnsi="Arial" w:cs="Arial"/>
          <w:noProof/>
          <w:color w:val="000000" w:themeColor="text1"/>
        </w:rPr>
        <w:t>:974–84.</w:t>
      </w:r>
    </w:p>
    <w:p w14:paraId="266CD8D3"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12 </w:t>
      </w:r>
      <w:r w:rsidRPr="00AF4D01">
        <w:rPr>
          <w:rFonts w:ascii="Arial" w:hAnsi="Arial" w:cs="Arial"/>
          <w:noProof/>
          <w:color w:val="000000" w:themeColor="text1"/>
        </w:rPr>
        <w:tab/>
        <w:t xml:space="preserve">Li H, Handsaker B, Wysoker A, Fennell T, Ruan J, Homer N, Marth G, Abecasis G, Durbin R, 1000 Genome Project Data Processing Subgroup. The Sequence Alignment/Map format and SAMtools. </w:t>
      </w:r>
      <w:r w:rsidRPr="00AF4D01">
        <w:rPr>
          <w:rFonts w:ascii="Arial" w:hAnsi="Arial" w:cs="Arial"/>
          <w:i/>
          <w:iCs/>
          <w:noProof/>
          <w:color w:val="000000" w:themeColor="text1"/>
        </w:rPr>
        <w:t>Bioinformatics</w:t>
      </w:r>
      <w:r w:rsidRPr="00AF4D01">
        <w:rPr>
          <w:rFonts w:ascii="Arial" w:hAnsi="Arial" w:cs="Arial"/>
          <w:noProof/>
          <w:color w:val="000000" w:themeColor="text1"/>
        </w:rPr>
        <w:t xml:space="preserve"> 2009;</w:t>
      </w:r>
      <w:r w:rsidRPr="00AF4D01">
        <w:rPr>
          <w:rFonts w:ascii="Arial" w:hAnsi="Arial" w:cs="Arial"/>
          <w:b/>
          <w:bCs/>
          <w:noProof/>
          <w:color w:val="000000" w:themeColor="text1"/>
        </w:rPr>
        <w:t>25</w:t>
      </w:r>
      <w:r w:rsidRPr="00AF4D01">
        <w:rPr>
          <w:rFonts w:ascii="Arial" w:hAnsi="Arial" w:cs="Arial"/>
          <w:noProof/>
          <w:color w:val="000000" w:themeColor="text1"/>
        </w:rPr>
        <w:t>:2078–9.</w:t>
      </w:r>
    </w:p>
    <w:p w14:paraId="38C6EC25"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13 </w:t>
      </w:r>
      <w:r w:rsidRPr="00AF4D01">
        <w:rPr>
          <w:rFonts w:ascii="Arial" w:hAnsi="Arial" w:cs="Arial"/>
          <w:noProof/>
          <w:color w:val="000000" w:themeColor="text1"/>
        </w:rPr>
        <w:tab/>
        <w:t xml:space="preserve">Van der Auwera GA, Carneiro MO, Hartl C, Poplin R, Del Angel G, Levy-Moonshine A, Jordan T, Shakir K, Roazen D, Thibault J, Banks E, Garimella K V, Altshuler D, Gabriel S, DePristo MA. From FastQ data to high confidence variant calls: the Genome Analysis Toolkit best practices pipeline. </w:t>
      </w:r>
      <w:r w:rsidRPr="00AF4D01">
        <w:rPr>
          <w:rFonts w:ascii="Arial" w:hAnsi="Arial" w:cs="Arial"/>
          <w:i/>
          <w:iCs/>
          <w:noProof/>
          <w:color w:val="000000" w:themeColor="text1"/>
        </w:rPr>
        <w:t>Curr Protoc Bioinforma</w:t>
      </w:r>
      <w:r w:rsidRPr="00AF4D01">
        <w:rPr>
          <w:rFonts w:ascii="Arial" w:hAnsi="Arial" w:cs="Arial"/>
          <w:noProof/>
          <w:color w:val="000000" w:themeColor="text1"/>
        </w:rPr>
        <w:t xml:space="preserve"> 2013;</w:t>
      </w:r>
      <w:r w:rsidRPr="00AF4D01">
        <w:rPr>
          <w:rFonts w:ascii="Arial" w:hAnsi="Arial" w:cs="Arial"/>
          <w:b/>
          <w:bCs/>
          <w:noProof/>
          <w:color w:val="000000" w:themeColor="text1"/>
        </w:rPr>
        <w:t>43</w:t>
      </w:r>
      <w:r w:rsidRPr="00AF4D01">
        <w:rPr>
          <w:rFonts w:ascii="Arial" w:hAnsi="Arial" w:cs="Arial"/>
          <w:noProof/>
          <w:color w:val="000000" w:themeColor="text1"/>
        </w:rPr>
        <w:t>:11.10.1-33.</w:t>
      </w:r>
    </w:p>
    <w:p w14:paraId="425E2AF2"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14 </w:t>
      </w:r>
      <w:r w:rsidRPr="00AF4D01">
        <w:rPr>
          <w:rFonts w:ascii="Arial" w:hAnsi="Arial" w:cs="Arial"/>
          <w:noProof/>
          <w:color w:val="000000" w:themeColor="text1"/>
        </w:rPr>
        <w:tab/>
        <w:t xml:space="preserve">Conrad DF, Pinto D, Redon R, Feuk L, Gokcumen O, Zhang Y, Aerts J, Andrews TD, Barnes C, Campbell P, Fitzgerald T, Hu M, Ihm CH, Kristiansson K, Macarthur DG, Macdonald JR, Onyiah I, Pang AWC, Robson S, Stirrups K, Valsesia A, Walter K, Wei J, Wellcome Trust Case Control Consortium, Tyler-Smith C, Carter NP, Lee C, Scherer SW, Hurles ME. Origins and functional impact of copy number variation in the human genome. </w:t>
      </w:r>
      <w:r w:rsidRPr="00AF4D01">
        <w:rPr>
          <w:rFonts w:ascii="Arial" w:hAnsi="Arial" w:cs="Arial"/>
          <w:i/>
          <w:iCs/>
          <w:noProof/>
          <w:color w:val="000000" w:themeColor="text1"/>
        </w:rPr>
        <w:t>Nature</w:t>
      </w:r>
      <w:r w:rsidRPr="00AF4D01">
        <w:rPr>
          <w:rFonts w:ascii="Arial" w:hAnsi="Arial" w:cs="Arial"/>
          <w:noProof/>
          <w:color w:val="000000" w:themeColor="text1"/>
        </w:rPr>
        <w:t xml:space="preserve"> 2010;</w:t>
      </w:r>
      <w:r w:rsidRPr="00AF4D01">
        <w:rPr>
          <w:rFonts w:ascii="Arial" w:hAnsi="Arial" w:cs="Arial"/>
          <w:b/>
          <w:bCs/>
          <w:noProof/>
          <w:color w:val="000000" w:themeColor="text1"/>
        </w:rPr>
        <w:t>464</w:t>
      </w:r>
      <w:r w:rsidRPr="00AF4D01">
        <w:rPr>
          <w:rFonts w:ascii="Arial" w:hAnsi="Arial" w:cs="Arial"/>
          <w:noProof/>
          <w:color w:val="000000" w:themeColor="text1"/>
        </w:rPr>
        <w:t>:704–12.</w:t>
      </w:r>
    </w:p>
    <w:p w14:paraId="31A26825"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15 </w:t>
      </w:r>
      <w:r w:rsidRPr="00AF4D01">
        <w:rPr>
          <w:rFonts w:ascii="Arial" w:hAnsi="Arial" w:cs="Arial"/>
          <w:noProof/>
          <w:color w:val="000000" w:themeColor="text1"/>
        </w:rPr>
        <w:tab/>
        <w:t xml:space="preserve">Layer RM, Chiang C, Quinlan AR, Hall IM. LUMPY: a probabilistic framework for structural variant discovery. </w:t>
      </w:r>
      <w:r w:rsidRPr="00AF4D01">
        <w:rPr>
          <w:rFonts w:ascii="Arial" w:hAnsi="Arial" w:cs="Arial"/>
          <w:i/>
          <w:iCs/>
          <w:noProof/>
          <w:color w:val="000000" w:themeColor="text1"/>
        </w:rPr>
        <w:t>Genome Biol</w:t>
      </w:r>
      <w:r w:rsidRPr="00AF4D01">
        <w:rPr>
          <w:rFonts w:ascii="Arial" w:hAnsi="Arial" w:cs="Arial"/>
          <w:noProof/>
          <w:color w:val="000000" w:themeColor="text1"/>
        </w:rPr>
        <w:t xml:space="preserve"> 2014;</w:t>
      </w:r>
      <w:r w:rsidRPr="00AF4D01">
        <w:rPr>
          <w:rFonts w:ascii="Arial" w:hAnsi="Arial" w:cs="Arial"/>
          <w:b/>
          <w:bCs/>
          <w:noProof/>
          <w:color w:val="000000" w:themeColor="text1"/>
        </w:rPr>
        <w:t>15</w:t>
      </w:r>
      <w:r w:rsidRPr="00AF4D01">
        <w:rPr>
          <w:rFonts w:ascii="Arial" w:hAnsi="Arial" w:cs="Arial"/>
          <w:noProof/>
          <w:color w:val="000000" w:themeColor="text1"/>
        </w:rPr>
        <w:t>:R84.</w:t>
      </w:r>
    </w:p>
    <w:p w14:paraId="3E82324D"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16 </w:t>
      </w:r>
      <w:r w:rsidRPr="00AF4D01">
        <w:rPr>
          <w:rFonts w:ascii="Arial" w:hAnsi="Arial" w:cs="Arial"/>
          <w:noProof/>
          <w:color w:val="000000" w:themeColor="text1"/>
        </w:rPr>
        <w:tab/>
        <w:t xml:space="preserve">Chen K, Wallis JW, McLellan MD, Larson DE, Kalicki JM, Pohl CS, McGrath SD, Wendl MC, Zhang Q, Locke DP, Shi X, Fulton RS, Ley TJ, Wilson RK, Ding L, Mardis ER. BreakDancer: an algorithm for high-resolution mapping of genomic structural variation. </w:t>
      </w:r>
      <w:r w:rsidRPr="00AF4D01">
        <w:rPr>
          <w:rFonts w:ascii="Arial" w:hAnsi="Arial" w:cs="Arial"/>
          <w:i/>
          <w:iCs/>
          <w:noProof/>
          <w:color w:val="000000" w:themeColor="text1"/>
        </w:rPr>
        <w:t>Nat Methods</w:t>
      </w:r>
      <w:r w:rsidRPr="00AF4D01">
        <w:rPr>
          <w:rFonts w:ascii="Arial" w:hAnsi="Arial" w:cs="Arial"/>
          <w:noProof/>
          <w:color w:val="000000" w:themeColor="text1"/>
        </w:rPr>
        <w:t xml:space="preserve"> 2009;</w:t>
      </w:r>
      <w:r w:rsidRPr="00AF4D01">
        <w:rPr>
          <w:rFonts w:ascii="Arial" w:hAnsi="Arial" w:cs="Arial"/>
          <w:b/>
          <w:bCs/>
          <w:noProof/>
          <w:color w:val="000000" w:themeColor="text1"/>
        </w:rPr>
        <w:t>6</w:t>
      </w:r>
      <w:r w:rsidRPr="00AF4D01">
        <w:rPr>
          <w:rFonts w:ascii="Arial" w:hAnsi="Arial" w:cs="Arial"/>
          <w:noProof/>
          <w:color w:val="000000" w:themeColor="text1"/>
        </w:rPr>
        <w:t>:677–81.</w:t>
      </w:r>
    </w:p>
    <w:p w14:paraId="23D08C2A"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17 </w:t>
      </w:r>
      <w:r w:rsidRPr="00AF4D01">
        <w:rPr>
          <w:rFonts w:ascii="Arial" w:hAnsi="Arial" w:cs="Arial"/>
          <w:noProof/>
          <w:color w:val="000000" w:themeColor="text1"/>
        </w:rPr>
        <w:tab/>
        <w:t xml:space="preserve">Korbel JO, Abyzov A, Mu XJ, Carriero N, Cayting P, Zhang Z, Snyder M, Gerstein MB. PEMer: a computational framework with simulation-based error models for inferring genomic structural variants from massive paired-end sequencing data. </w:t>
      </w:r>
      <w:r w:rsidRPr="00AF4D01">
        <w:rPr>
          <w:rFonts w:ascii="Arial" w:hAnsi="Arial" w:cs="Arial"/>
          <w:i/>
          <w:iCs/>
          <w:noProof/>
          <w:color w:val="000000" w:themeColor="text1"/>
        </w:rPr>
        <w:t>Genome Biol</w:t>
      </w:r>
      <w:r w:rsidRPr="00AF4D01">
        <w:rPr>
          <w:rFonts w:ascii="Arial" w:hAnsi="Arial" w:cs="Arial"/>
          <w:noProof/>
          <w:color w:val="000000" w:themeColor="text1"/>
        </w:rPr>
        <w:t xml:space="preserve"> 2009;</w:t>
      </w:r>
      <w:r w:rsidRPr="00AF4D01">
        <w:rPr>
          <w:rFonts w:ascii="Arial" w:hAnsi="Arial" w:cs="Arial"/>
          <w:b/>
          <w:bCs/>
          <w:noProof/>
          <w:color w:val="000000" w:themeColor="text1"/>
        </w:rPr>
        <w:t>10</w:t>
      </w:r>
      <w:r w:rsidRPr="00AF4D01">
        <w:rPr>
          <w:rFonts w:ascii="Arial" w:hAnsi="Arial" w:cs="Arial"/>
          <w:noProof/>
          <w:color w:val="000000" w:themeColor="text1"/>
        </w:rPr>
        <w:t>:R23.</w:t>
      </w:r>
    </w:p>
    <w:p w14:paraId="129DF915"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18 </w:t>
      </w:r>
      <w:r w:rsidRPr="00AF4D01">
        <w:rPr>
          <w:rFonts w:ascii="Arial" w:hAnsi="Arial" w:cs="Arial"/>
          <w:noProof/>
          <w:color w:val="000000" w:themeColor="text1"/>
        </w:rPr>
        <w:tab/>
        <w:t xml:space="preserve">Lee S, Hormozdiari F, Alkan C, Brudno M. MoDIL: detecting small indels from clone-end sequencing with mixtures of distributions. </w:t>
      </w:r>
      <w:r w:rsidRPr="00AF4D01">
        <w:rPr>
          <w:rFonts w:ascii="Arial" w:hAnsi="Arial" w:cs="Arial"/>
          <w:i/>
          <w:iCs/>
          <w:noProof/>
          <w:color w:val="000000" w:themeColor="text1"/>
        </w:rPr>
        <w:t>Nat Methods</w:t>
      </w:r>
      <w:r w:rsidRPr="00AF4D01">
        <w:rPr>
          <w:rFonts w:ascii="Arial" w:hAnsi="Arial" w:cs="Arial"/>
          <w:noProof/>
          <w:color w:val="000000" w:themeColor="text1"/>
        </w:rPr>
        <w:t xml:space="preserve"> 2009;</w:t>
      </w:r>
      <w:r w:rsidRPr="00AF4D01">
        <w:rPr>
          <w:rFonts w:ascii="Arial" w:hAnsi="Arial" w:cs="Arial"/>
          <w:b/>
          <w:bCs/>
          <w:noProof/>
          <w:color w:val="000000" w:themeColor="text1"/>
        </w:rPr>
        <w:t>6</w:t>
      </w:r>
      <w:r w:rsidRPr="00AF4D01">
        <w:rPr>
          <w:rFonts w:ascii="Arial" w:hAnsi="Arial" w:cs="Arial"/>
          <w:noProof/>
          <w:color w:val="000000" w:themeColor="text1"/>
        </w:rPr>
        <w:t>:473–4.</w:t>
      </w:r>
    </w:p>
    <w:p w14:paraId="51695B97"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19 </w:t>
      </w:r>
      <w:r w:rsidRPr="00AF4D01">
        <w:rPr>
          <w:rFonts w:ascii="Arial" w:hAnsi="Arial" w:cs="Arial"/>
          <w:noProof/>
          <w:color w:val="000000" w:themeColor="text1"/>
        </w:rPr>
        <w:tab/>
        <w:t xml:space="preserve">Hormozdiari F, Hajirasouliha I, Dao P, Hach F, Yorukoglu D, Alkan C, Eichler EE, Sahinalp SC. Next-generation VariationHunter: combinatorial algorithms for transposon insertion discovery. </w:t>
      </w:r>
      <w:r w:rsidRPr="00AF4D01">
        <w:rPr>
          <w:rFonts w:ascii="Arial" w:hAnsi="Arial" w:cs="Arial"/>
          <w:i/>
          <w:iCs/>
          <w:noProof/>
          <w:color w:val="000000" w:themeColor="text1"/>
        </w:rPr>
        <w:t>Bioinformatics</w:t>
      </w:r>
      <w:r w:rsidRPr="00AF4D01">
        <w:rPr>
          <w:rFonts w:ascii="Arial" w:hAnsi="Arial" w:cs="Arial"/>
          <w:noProof/>
          <w:color w:val="000000" w:themeColor="text1"/>
        </w:rPr>
        <w:t xml:space="preserve"> 2010;</w:t>
      </w:r>
      <w:r w:rsidRPr="00AF4D01">
        <w:rPr>
          <w:rFonts w:ascii="Arial" w:hAnsi="Arial" w:cs="Arial"/>
          <w:b/>
          <w:bCs/>
          <w:noProof/>
          <w:color w:val="000000" w:themeColor="text1"/>
        </w:rPr>
        <w:t>26</w:t>
      </w:r>
      <w:r w:rsidRPr="00AF4D01">
        <w:rPr>
          <w:rFonts w:ascii="Arial" w:hAnsi="Arial" w:cs="Arial"/>
          <w:noProof/>
          <w:color w:val="000000" w:themeColor="text1"/>
        </w:rPr>
        <w:t>:i350-7.</w:t>
      </w:r>
    </w:p>
    <w:p w14:paraId="51EB9C33"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20 </w:t>
      </w:r>
      <w:r w:rsidRPr="00AF4D01">
        <w:rPr>
          <w:rFonts w:ascii="Arial" w:hAnsi="Arial" w:cs="Arial"/>
          <w:noProof/>
          <w:color w:val="000000" w:themeColor="text1"/>
        </w:rPr>
        <w:tab/>
        <w:t xml:space="preserve">Marschall T, Costa IG, Canzar S, Bauer M, Klau GW, Schliep A, Schönhuth A. CLEVER: clique-enumerating variant finder. </w:t>
      </w:r>
      <w:r w:rsidRPr="00AF4D01">
        <w:rPr>
          <w:rFonts w:ascii="Arial" w:hAnsi="Arial" w:cs="Arial"/>
          <w:i/>
          <w:iCs/>
          <w:noProof/>
          <w:color w:val="000000" w:themeColor="text1"/>
        </w:rPr>
        <w:t>Bioinformatics</w:t>
      </w:r>
      <w:r w:rsidRPr="00AF4D01">
        <w:rPr>
          <w:rFonts w:ascii="Arial" w:hAnsi="Arial" w:cs="Arial"/>
          <w:noProof/>
          <w:color w:val="000000" w:themeColor="text1"/>
        </w:rPr>
        <w:t xml:space="preserve"> 2012;</w:t>
      </w:r>
      <w:r w:rsidRPr="00AF4D01">
        <w:rPr>
          <w:rFonts w:ascii="Arial" w:hAnsi="Arial" w:cs="Arial"/>
          <w:b/>
          <w:bCs/>
          <w:noProof/>
          <w:color w:val="000000" w:themeColor="text1"/>
        </w:rPr>
        <w:t>28</w:t>
      </w:r>
      <w:r w:rsidRPr="00AF4D01">
        <w:rPr>
          <w:rFonts w:ascii="Arial" w:hAnsi="Arial" w:cs="Arial"/>
          <w:noProof/>
          <w:color w:val="000000" w:themeColor="text1"/>
        </w:rPr>
        <w:t>:2875–82.</w:t>
      </w:r>
    </w:p>
    <w:p w14:paraId="56D44364"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21 </w:t>
      </w:r>
      <w:r w:rsidRPr="00AF4D01">
        <w:rPr>
          <w:rFonts w:ascii="Arial" w:hAnsi="Arial" w:cs="Arial"/>
          <w:noProof/>
          <w:color w:val="000000" w:themeColor="text1"/>
        </w:rPr>
        <w:tab/>
        <w:t xml:space="preserve">Chiang DY, Getz G, Jaffe DB, O’Kelly MJT, Zhao X, Carter SL, Russ C, Nusbaum C, Meyerson M, Lander ES. High-resolution mapping of copy-number alterations with massively parallel sequencing. </w:t>
      </w:r>
      <w:r w:rsidRPr="00AF4D01">
        <w:rPr>
          <w:rFonts w:ascii="Arial" w:hAnsi="Arial" w:cs="Arial"/>
          <w:i/>
          <w:iCs/>
          <w:noProof/>
          <w:color w:val="000000" w:themeColor="text1"/>
        </w:rPr>
        <w:t>Nat Methods</w:t>
      </w:r>
      <w:r w:rsidRPr="00AF4D01">
        <w:rPr>
          <w:rFonts w:ascii="Arial" w:hAnsi="Arial" w:cs="Arial"/>
          <w:noProof/>
          <w:color w:val="000000" w:themeColor="text1"/>
        </w:rPr>
        <w:t xml:space="preserve"> 2009;</w:t>
      </w:r>
      <w:r w:rsidRPr="00AF4D01">
        <w:rPr>
          <w:rFonts w:ascii="Arial" w:hAnsi="Arial" w:cs="Arial"/>
          <w:b/>
          <w:bCs/>
          <w:noProof/>
          <w:color w:val="000000" w:themeColor="text1"/>
        </w:rPr>
        <w:t>6</w:t>
      </w:r>
      <w:r w:rsidRPr="00AF4D01">
        <w:rPr>
          <w:rFonts w:ascii="Arial" w:hAnsi="Arial" w:cs="Arial"/>
          <w:noProof/>
          <w:color w:val="000000" w:themeColor="text1"/>
        </w:rPr>
        <w:t>:99–103.</w:t>
      </w:r>
    </w:p>
    <w:p w14:paraId="282A3EA1"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22 </w:t>
      </w:r>
      <w:r w:rsidRPr="00AF4D01">
        <w:rPr>
          <w:rFonts w:ascii="Arial" w:hAnsi="Arial" w:cs="Arial"/>
          <w:noProof/>
          <w:color w:val="000000" w:themeColor="text1"/>
        </w:rPr>
        <w:tab/>
        <w:t xml:space="preserve">Ivakhno S, Royce T, Cox AJ, Evers DJ, Cheetham RK, Tavaré S. CNAseg--a novel framework for identification of copy number changes in cancer from second-generation sequencing data. </w:t>
      </w:r>
      <w:r w:rsidRPr="00AF4D01">
        <w:rPr>
          <w:rFonts w:ascii="Arial" w:hAnsi="Arial" w:cs="Arial"/>
          <w:i/>
          <w:iCs/>
          <w:noProof/>
          <w:color w:val="000000" w:themeColor="text1"/>
        </w:rPr>
        <w:t>Bioinformatics</w:t>
      </w:r>
      <w:r w:rsidRPr="00AF4D01">
        <w:rPr>
          <w:rFonts w:ascii="Arial" w:hAnsi="Arial" w:cs="Arial"/>
          <w:noProof/>
          <w:color w:val="000000" w:themeColor="text1"/>
        </w:rPr>
        <w:t xml:space="preserve"> 2010;</w:t>
      </w:r>
      <w:r w:rsidRPr="00AF4D01">
        <w:rPr>
          <w:rFonts w:ascii="Arial" w:hAnsi="Arial" w:cs="Arial"/>
          <w:b/>
          <w:bCs/>
          <w:noProof/>
          <w:color w:val="000000" w:themeColor="text1"/>
        </w:rPr>
        <w:t>26</w:t>
      </w:r>
      <w:r w:rsidRPr="00AF4D01">
        <w:rPr>
          <w:rFonts w:ascii="Arial" w:hAnsi="Arial" w:cs="Arial"/>
          <w:noProof/>
          <w:color w:val="000000" w:themeColor="text1"/>
        </w:rPr>
        <w:t>:3051–8.</w:t>
      </w:r>
    </w:p>
    <w:p w14:paraId="77B15E28"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23 </w:t>
      </w:r>
      <w:r w:rsidRPr="00AF4D01">
        <w:rPr>
          <w:rFonts w:ascii="Arial" w:hAnsi="Arial" w:cs="Arial"/>
          <w:noProof/>
          <w:color w:val="000000" w:themeColor="text1"/>
        </w:rPr>
        <w:tab/>
        <w:t xml:space="preserve">Kim T-M, Luquette LJ, Xi R, Park PJ. rSW-seq: algorithm for detection of copy number alterations in deep sequencing data. </w:t>
      </w:r>
      <w:r w:rsidRPr="00AF4D01">
        <w:rPr>
          <w:rFonts w:ascii="Arial" w:hAnsi="Arial" w:cs="Arial"/>
          <w:i/>
          <w:iCs/>
          <w:noProof/>
          <w:color w:val="000000" w:themeColor="text1"/>
        </w:rPr>
        <w:t>BMC Bioinformatics</w:t>
      </w:r>
      <w:r w:rsidRPr="00AF4D01">
        <w:rPr>
          <w:rFonts w:ascii="Arial" w:hAnsi="Arial" w:cs="Arial"/>
          <w:noProof/>
          <w:color w:val="000000" w:themeColor="text1"/>
        </w:rPr>
        <w:t xml:space="preserve"> 2010;</w:t>
      </w:r>
      <w:r w:rsidRPr="00AF4D01">
        <w:rPr>
          <w:rFonts w:ascii="Arial" w:hAnsi="Arial" w:cs="Arial"/>
          <w:b/>
          <w:bCs/>
          <w:noProof/>
          <w:color w:val="000000" w:themeColor="text1"/>
        </w:rPr>
        <w:t>11</w:t>
      </w:r>
      <w:r w:rsidRPr="00AF4D01">
        <w:rPr>
          <w:rFonts w:ascii="Arial" w:hAnsi="Arial" w:cs="Arial"/>
          <w:noProof/>
          <w:color w:val="000000" w:themeColor="text1"/>
        </w:rPr>
        <w:t>:432.</w:t>
      </w:r>
    </w:p>
    <w:p w14:paraId="6A762328"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24 </w:t>
      </w:r>
      <w:r w:rsidRPr="00AF4D01">
        <w:rPr>
          <w:rFonts w:ascii="Arial" w:hAnsi="Arial" w:cs="Arial"/>
          <w:noProof/>
          <w:color w:val="000000" w:themeColor="text1"/>
        </w:rPr>
        <w:tab/>
        <w:t xml:space="preserve">Miller CA, Hampton O, Coarfa C, Milosavljevic A. ReadDepth: a parallel R package for detecting copy number alterations from short sequencing reads. </w:t>
      </w:r>
      <w:r w:rsidRPr="00AF4D01">
        <w:rPr>
          <w:rFonts w:ascii="Arial" w:hAnsi="Arial" w:cs="Arial"/>
          <w:i/>
          <w:iCs/>
          <w:noProof/>
          <w:color w:val="000000" w:themeColor="text1"/>
        </w:rPr>
        <w:t>PLoS One</w:t>
      </w:r>
      <w:r w:rsidRPr="00AF4D01">
        <w:rPr>
          <w:rFonts w:ascii="Arial" w:hAnsi="Arial" w:cs="Arial"/>
          <w:noProof/>
          <w:color w:val="000000" w:themeColor="text1"/>
        </w:rPr>
        <w:t xml:space="preserve"> 2011;</w:t>
      </w:r>
      <w:r w:rsidRPr="00AF4D01">
        <w:rPr>
          <w:rFonts w:ascii="Arial" w:hAnsi="Arial" w:cs="Arial"/>
          <w:b/>
          <w:bCs/>
          <w:noProof/>
          <w:color w:val="000000" w:themeColor="text1"/>
        </w:rPr>
        <w:t>6</w:t>
      </w:r>
      <w:r w:rsidRPr="00AF4D01">
        <w:rPr>
          <w:rFonts w:ascii="Arial" w:hAnsi="Arial" w:cs="Arial"/>
          <w:noProof/>
          <w:color w:val="000000" w:themeColor="text1"/>
        </w:rPr>
        <w:t>:e16327.</w:t>
      </w:r>
    </w:p>
    <w:p w14:paraId="512FB4D5"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25 </w:t>
      </w:r>
      <w:r w:rsidRPr="00AF4D01">
        <w:rPr>
          <w:rFonts w:ascii="Arial" w:hAnsi="Arial" w:cs="Arial"/>
          <w:noProof/>
          <w:color w:val="000000" w:themeColor="text1"/>
        </w:rPr>
        <w:tab/>
        <w:t xml:space="preserve">Medvedev P, Fiume M, Dzamba M, Smith T, Brudno M. Detecting copy number variation with mated short reads. </w:t>
      </w:r>
      <w:r w:rsidRPr="00AF4D01">
        <w:rPr>
          <w:rFonts w:ascii="Arial" w:hAnsi="Arial" w:cs="Arial"/>
          <w:i/>
          <w:iCs/>
          <w:noProof/>
          <w:color w:val="000000" w:themeColor="text1"/>
        </w:rPr>
        <w:t>Genome Res</w:t>
      </w:r>
      <w:r w:rsidRPr="00AF4D01">
        <w:rPr>
          <w:rFonts w:ascii="Arial" w:hAnsi="Arial" w:cs="Arial"/>
          <w:noProof/>
          <w:color w:val="000000" w:themeColor="text1"/>
        </w:rPr>
        <w:t xml:space="preserve"> 2010;</w:t>
      </w:r>
      <w:r w:rsidRPr="00AF4D01">
        <w:rPr>
          <w:rFonts w:ascii="Arial" w:hAnsi="Arial" w:cs="Arial"/>
          <w:b/>
          <w:bCs/>
          <w:noProof/>
          <w:color w:val="000000" w:themeColor="text1"/>
        </w:rPr>
        <w:t>20</w:t>
      </w:r>
      <w:r w:rsidRPr="00AF4D01">
        <w:rPr>
          <w:rFonts w:ascii="Arial" w:hAnsi="Arial" w:cs="Arial"/>
          <w:noProof/>
          <w:color w:val="000000" w:themeColor="text1"/>
        </w:rPr>
        <w:t>:1613–22.</w:t>
      </w:r>
    </w:p>
    <w:p w14:paraId="2E394086"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26 </w:t>
      </w:r>
      <w:r w:rsidRPr="00AF4D01">
        <w:rPr>
          <w:rFonts w:ascii="Arial" w:hAnsi="Arial" w:cs="Arial"/>
          <w:noProof/>
          <w:color w:val="000000" w:themeColor="text1"/>
        </w:rPr>
        <w:tab/>
        <w:t xml:space="preserve">Zeitouni B, Boeva V, Janoueix-Lerosey I, Loeillet S, Legoix-né P, Nicolas A, Delattre O, Barillot E. SVDetect: a tool to identify genomic structural variations from paired-end and mate-pair sequencing data. </w:t>
      </w:r>
      <w:r w:rsidRPr="00AF4D01">
        <w:rPr>
          <w:rFonts w:ascii="Arial" w:hAnsi="Arial" w:cs="Arial"/>
          <w:i/>
          <w:iCs/>
          <w:noProof/>
          <w:color w:val="000000" w:themeColor="text1"/>
        </w:rPr>
        <w:t>Bioinformatics</w:t>
      </w:r>
      <w:r w:rsidRPr="00AF4D01">
        <w:rPr>
          <w:rFonts w:ascii="Arial" w:hAnsi="Arial" w:cs="Arial"/>
          <w:noProof/>
          <w:color w:val="000000" w:themeColor="text1"/>
        </w:rPr>
        <w:t xml:space="preserve"> 2010;</w:t>
      </w:r>
      <w:r w:rsidRPr="00AF4D01">
        <w:rPr>
          <w:rFonts w:ascii="Arial" w:hAnsi="Arial" w:cs="Arial"/>
          <w:b/>
          <w:bCs/>
          <w:noProof/>
          <w:color w:val="000000" w:themeColor="text1"/>
        </w:rPr>
        <w:t>26</w:t>
      </w:r>
      <w:r w:rsidRPr="00AF4D01">
        <w:rPr>
          <w:rFonts w:ascii="Arial" w:hAnsi="Arial" w:cs="Arial"/>
          <w:noProof/>
          <w:color w:val="000000" w:themeColor="text1"/>
        </w:rPr>
        <w:t>:1895–6.</w:t>
      </w:r>
    </w:p>
    <w:p w14:paraId="656D12CB"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27 </w:t>
      </w:r>
      <w:r w:rsidRPr="00AF4D01">
        <w:rPr>
          <w:rFonts w:ascii="Arial" w:hAnsi="Arial" w:cs="Arial"/>
          <w:noProof/>
          <w:color w:val="000000" w:themeColor="text1"/>
        </w:rPr>
        <w:tab/>
        <w:t xml:space="preserve">Qi J, Zhao F. inGAP-sv: a novel scheme to identify and visualize structural variation from paired end mapping data. </w:t>
      </w:r>
      <w:r w:rsidRPr="00AF4D01">
        <w:rPr>
          <w:rFonts w:ascii="Arial" w:hAnsi="Arial" w:cs="Arial"/>
          <w:i/>
          <w:iCs/>
          <w:noProof/>
          <w:color w:val="000000" w:themeColor="text1"/>
        </w:rPr>
        <w:t>Nucleic Acids Res</w:t>
      </w:r>
      <w:r w:rsidRPr="00AF4D01">
        <w:rPr>
          <w:rFonts w:ascii="Arial" w:hAnsi="Arial" w:cs="Arial"/>
          <w:noProof/>
          <w:color w:val="000000" w:themeColor="text1"/>
        </w:rPr>
        <w:t xml:space="preserve"> 2011;</w:t>
      </w:r>
      <w:r w:rsidRPr="00AF4D01">
        <w:rPr>
          <w:rFonts w:ascii="Arial" w:hAnsi="Arial" w:cs="Arial"/>
          <w:b/>
          <w:bCs/>
          <w:noProof/>
          <w:color w:val="000000" w:themeColor="text1"/>
        </w:rPr>
        <w:t>39</w:t>
      </w:r>
      <w:r w:rsidRPr="00AF4D01">
        <w:rPr>
          <w:rFonts w:ascii="Arial" w:hAnsi="Arial" w:cs="Arial"/>
          <w:noProof/>
          <w:color w:val="000000" w:themeColor="text1"/>
        </w:rPr>
        <w:t>:W567-75.</w:t>
      </w:r>
    </w:p>
    <w:p w14:paraId="2476E5D7" w14:textId="77777777" w:rsidR="002F02E8" w:rsidRPr="00AF4D01" w:rsidRDefault="002F02E8" w:rsidP="002F02E8">
      <w:pPr>
        <w:widowControl w:val="0"/>
        <w:autoSpaceDE w:val="0"/>
        <w:autoSpaceDN w:val="0"/>
        <w:adjustRightInd w:val="0"/>
        <w:spacing w:line="480" w:lineRule="auto"/>
        <w:ind w:left="640" w:hanging="640"/>
        <w:rPr>
          <w:rFonts w:ascii="Arial" w:hAnsi="Arial" w:cs="Arial"/>
          <w:noProof/>
          <w:color w:val="000000" w:themeColor="text1"/>
        </w:rPr>
      </w:pPr>
      <w:r w:rsidRPr="00AF4D01">
        <w:rPr>
          <w:rFonts w:ascii="Arial" w:hAnsi="Arial" w:cs="Arial"/>
          <w:noProof/>
          <w:color w:val="000000" w:themeColor="text1"/>
        </w:rPr>
        <w:t xml:space="preserve">28 </w:t>
      </w:r>
      <w:r w:rsidRPr="00AF4D01">
        <w:rPr>
          <w:rFonts w:ascii="Arial" w:hAnsi="Arial" w:cs="Arial"/>
          <w:noProof/>
          <w:color w:val="000000" w:themeColor="text1"/>
        </w:rPr>
        <w:tab/>
        <w:t xml:space="preserve">Sindi SS, Onal S, Peng LC, Wu H-T, Raphael BJ. An integrative probabilistic model for identification of structural variation in sequencing data. </w:t>
      </w:r>
      <w:r w:rsidRPr="00AF4D01">
        <w:rPr>
          <w:rFonts w:ascii="Arial" w:hAnsi="Arial" w:cs="Arial"/>
          <w:i/>
          <w:iCs/>
          <w:noProof/>
          <w:color w:val="000000" w:themeColor="text1"/>
        </w:rPr>
        <w:t>Genome Biol</w:t>
      </w:r>
      <w:r w:rsidRPr="00AF4D01">
        <w:rPr>
          <w:rFonts w:ascii="Arial" w:hAnsi="Arial" w:cs="Arial"/>
          <w:noProof/>
          <w:color w:val="000000" w:themeColor="text1"/>
        </w:rPr>
        <w:t xml:space="preserve"> 2012;</w:t>
      </w:r>
      <w:r w:rsidRPr="00AF4D01">
        <w:rPr>
          <w:rFonts w:ascii="Arial" w:hAnsi="Arial" w:cs="Arial"/>
          <w:b/>
          <w:bCs/>
          <w:noProof/>
          <w:color w:val="000000" w:themeColor="text1"/>
        </w:rPr>
        <w:t>13</w:t>
      </w:r>
      <w:r w:rsidRPr="00AF4D01">
        <w:rPr>
          <w:rFonts w:ascii="Arial" w:hAnsi="Arial" w:cs="Arial"/>
          <w:noProof/>
          <w:color w:val="000000" w:themeColor="text1"/>
        </w:rPr>
        <w:t>:R22.</w:t>
      </w:r>
    </w:p>
    <w:p w14:paraId="673CB720" w14:textId="09B72EEC" w:rsidR="002F02E8" w:rsidRPr="00AF4D01" w:rsidRDefault="002F02E8" w:rsidP="00AF4D01">
      <w:pPr>
        <w:spacing w:line="480" w:lineRule="auto"/>
        <w:rPr>
          <w:rFonts w:ascii="Arial" w:hAnsi="Arial" w:cs="Arial"/>
          <w:color w:val="000000" w:themeColor="text1"/>
        </w:rPr>
      </w:pPr>
      <w:r w:rsidRPr="00AF4D01">
        <w:rPr>
          <w:rFonts w:ascii="Arial" w:hAnsi="Arial" w:cs="Arial"/>
          <w:color w:val="000000" w:themeColor="text1"/>
        </w:rPr>
        <w:fldChar w:fldCharType="end"/>
      </w:r>
    </w:p>
    <w:sectPr w:rsidR="002F02E8" w:rsidRPr="00AF4D01" w:rsidSect="00AF4D01">
      <w:footerReference w:type="even"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2C02" w14:textId="77777777" w:rsidR="005837EB" w:rsidRDefault="005837EB" w:rsidP="00BD3D70">
      <w:r>
        <w:separator/>
      </w:r>
    </w:p>
  </w:endnote>
  <w:endnote w:type="continuationSeparator" w:id="0">
    <w:p w14:paraId="0842C31E" w14:textId="77777777" w:rsidR="005837EB" w:rsidRDefault="005837EB" w:rsidP="00BD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808A" w14:textId="77777777" w:rsidR="00BD3D70" w:rsidRDefault="00BD3D70" w:rsidP="001F30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EE1F0" w14:textId="77777777" w:rsidR="00BD3D70" w:rsidRDefault="00BD3D70" w:rsidP="00AF4D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153D" w14:textId="77777777" w:rsidR="00BD3D70" w:rsidRDefault="00BD3D70" w:rsidP="001F30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7EB">
      <w:rPr>
        <w:rStyle w:val="PageNumber"/>
        <w:noProof/>
      </w:rPr>
      <w:t>1</w:t>
    </w:r>
    <w:r>
      <w:rPr>
        <w:rStyle w:val="PageNumber"/>
      </w:rPr>
      <w:fldChar w:fldCharType="end"/>
    </w:r>
  </w:p>
  <w:p w14:paraId="3AA3C70D" w14:textId="77777777" w:rsidR="00BD3D70" w:rsidRDefault="00BD3D70" w:rsidP="00AF4D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C67C" w14:textId="77777777" w:rsidR="005837EB" w:rsidRDefault="005837EB" w:rsidP="00BD3D70">
      <w:r>
        <w:separator/>
      </w:r>
    </w:p>
  </w:footnote>
  <w:footnote w:type="continuationSeparator" w:id="0">
    <w:p w14:paraId="39640635" w14:textId="77777777" w:rsidR="005837EB" w:rsidRDefault="005837EB" w:rsidP="00BD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B7"/>
    <w:rsid w:val="00150CDD"/>
    <w:rsid w:val="001901D4"/>
    <w:rsid w:val="001A2C77"/>
    <w:rsid w:val="001C502F"/>
    <w:rsid w:val="001D0A9C"/>
    <w:rsid w:val="002D20BD"/>
    <w:rsid w:val="002F02E8"/>
    <w:rsid w:val="003C5DA5"/>
    <w:rsid w:val="00427EC8"/>
    <w:rsid w:val="0044529B"/>
    <w:rsid w:val="00445DF1"/>
    <w:rsid w:val="004B7F08"/>
    <w:rsid w:val="005837EB"/>
    <w:rsid w:val="0073249F"/>
    <w:rsid w:val="00835930"/>
    <w:rsid w:val="00846CCA"/>
    <w:rsid w:val="008B7A36"/>
    <w:rsid w:val="009115B7"/>
    <w:rsid w:val="00AF4D01"/>
    <w:rsid w:val="00B30237"/>
    <w:rsid w:val="00BC3177"/>
    <w:rsid w:val="00BD2493"/>
    <w:rsid w:val="00BD3D70"/>
    <w:rsid w:val="00C93194"/>
    <w:rsid w:val="00D05970"/>
    <w:rsid w:val="00E8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CF0E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B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D70"/>
    <w:pPr>
      <w:tabs>
        <w:tab w:val="center" w:pos="4680"/>
        <w:tab w:val="right" w:pos="9360"/>
      </w:tabs>
    </w:pPr>
  </w:style>
  <w:style w:type="character" w:customStyle="1" w:styleId="FooterChar">
    <w:name w:val="Footer Char"/>
    <w:basedOn w:val="DefaultParagraphFont"/>
    <w:link w:val="Footer"/>
    <w:uiPriority w:val="99"/>
    <w:rsid w:val="00BD3D70"/>
    <w:rPr>
      <w:rFonts w:ascii="Times New Roman" w:hAnsi="Times New Roman" w:cs="Times New Roman"/>
    </w:rPr>
  </w:style>
  <w:style w:type="character" w:styleId="PageNumber">
    <w:name w:val="page number"/>
    <w:basedOn w:val="DefaultParagraphFont"/>
    <w:uiPriority w:val="99"/>
    <w:semiHidden/>
    <w:unhideWhenUsed/>
    <w:rsid w:val="00BD3D70"/>
  </w:style>
  <w:style w:type="paragraph" w:styleId="BalloonText">
    <w:name w:val="Balloon Text"/>
    <w:basedOn w:val="Normal"/>
    <w:link w:val="BalloonTextChar"/>
    <w:uiPriority w:val="99"/>
    <w:semiHidden/>
    <w:unhideWhenUsed/>
    <w:rsid w:val="00BD3D70"/>
    <w:rPr>
      <w:sz w:val="18"/>
      <w:szCs w:val="18"/>
    </w:rPr>
  </w:style>
  <w:style w:type="character" w:customStyle="1" w:styleId="BalloonTextChar">
    <w:name w:val="Balloon Text Char"/>
    <w:basedOn w:val="DefaultParagraphFont"/>
    <w:link w:val="BalloonText"/>
    <w:uiPriority w:val="99"/>
    <w:semiHidden/>
    <w:rsid w:val="00BD3D70"/>
    <w:rPr>
      <w:rFonts w:ascii="Times New Roman" w:hAnsi="Times New Roman" w:cs="Times New Roman"/>
      <w:sz w:val="18"/>
      <w:szCs w:val="18"/>
    </w:rPr>
  </w:style>
  <w:style w:type="character" w:styleId="LineNumber">
    <w:name w:val="line number"/>
    <w:basedOn w:val="DefaultParagraphFont"/>
    <w:uiPriority w:val="99"/>
    <w:semiHidden/>
    <w:unhideWhenUsed/>
    <w:rsid w:val="002F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19243</Words>
  <Characters>109690</Characters>
  <Application>Microsoft Macintosh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Zhou</dc:creator>
  <cp:keywords/>
  <dc:description/>
  <cp:lastModifiedBy>Bo Zhou</cp:lastModifiedBy>
  <cp:revision>4</cp:revision>
  <dcterms:created xsi:type="dcterms:W3CDTF">2018-04-26T03:56:00Z</dcterms:created>
  <dcterms:modified xsi:type="dcterms:W3CDTF">2018-04-26T03:57:00Z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http://www.zotero.org/styles/journal-of-medical-genetics</vt:lpwstr>
  </property>
  <property fmtid="{D5CDD505-2E9C-101B-9397-08002B2CF9AE}" pid="4" name="Mendeley Unique User Id_1">
    <vt:lpwstr>62fb905d-750c-330b-97c3-dd99958b826e</vt:lpwstr>
  </property>
</Properties>
</file>