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3BC" w:rsidRDefault="009943BC" w:rsidP="009943BC">
      <w:pPr>
        <w:rPr>
          <w:rFonts w:ascii="Arial" w:eastAsia="Cambria-Bold" w:hAnsi="Arial" w:cs="Arial"/>
          <w:b/>
          <w:bCs/>
          <w:kern w:val="0"/>
          <w:sz w:val="24"/>
          <w:szCs w:val="24"/>
        </w:rPr>
      </w:pPr>
      <w:r w:rsidRPr="000D2FF8">
        <w:rPr>
          <w:rFonts w:ascii="Arial" w:eastAsia="Cambria-Bold" w:hAnsi="Arial" w:cs="Arial"/>
          <w:b/>
          <w:bCs/>
          <w:kern w:val="0"/>
          <w:sz w:val="24"/>
          <w:szCs w:val="24"/>
        </w:rPr>
        <w:t>Supplementary Methods</w:t>
      </w:r>
    </w:p>
    <w:p w:rsidR="0029349E" w:rsidRDefault="0029349E" w:rsidP="009943BC">
      <w:pPr>
        <w:rPr>
          <w:rFonts w:ascii="Arial" w:eastAsia="Cambria-Bold" w:hAnsi="Arial" w:cs="Arial"/>
          <w:b/>
          <w:bCs/>
          <w:kern w:val="0"/>
          <w:sz w:val="24"/>
          <w:szCs w:val="24"/>
        </w:rPr>
      </w:pPr>
    </w:p>
    <w:p w:rsidR="0029349E" w:rsidRPr="0029349E" w:rsidRDefault="0029349E" w:rsidP="0029349E">
      <w:pPr>
        <w:rPr>
          <w:rFonts w:ascii="Arial" w:eastAsia="Cambria-Bold" w:hAnsi="Arial" w:cs="Arial"/>
          <w:b/>
          <w:bCs/>
          <w:kern w:val="0"/>
          <w:sz w:val="24"/>
          <w:szCs w:val="24"/>
        </w:rPr>
      </w:pPr>
      <w:r w:rsidRPr="0029349E">
        <w:rPr>
          <w:rFonts w:ascii="Arial" w:eastAsia="Cambria-Bold" w:hAnsi="Arial" w:cs="Arial"/>
          <w:b/>
          <w:bCs/>
          <w:kern w:val="0"/>
          <w:sz w:val="24"/>
          <w:szCs w:val="24"/>
        </w:rPr>
        <w:t>Study subjects</w:t>
      </w:r>
      <w:r w:rsidRPr="0029349E">
        <w:rPr>
          <w:rFonts w:ascii="Arial" w:eastAsia="Cambria-Bold" w:hAnsi="Arial" w:cs="Arial" w:hint="eastAsia"/>
          <w:b/>
          <w:bCs/>
          <w:kern w:val="0"/>
          <w:sz w:val="24"/>
          <w:szCs w:val="24"/>
        </w:rPr>
        <w:t xml:space="preserve"> and </w:t>
      </w:r>
      <w:r w:rsidRPr="0029349E">
        <w:rPr>
          <w:rFonts w:ascii="Arial" w:eastAsia="Cambria-Bold" w:hAnsi="Arial" w:cs="Arial"/>
          <w:b/>
          <w:bCs/>
          <w:kern w:val="0"/>
          <w:sz w:val="24"/>
          <w:szCs w:val="24"/>
        </w:rPr>
        <w:t>Demographic information</w:t>
      </w:r>
    </w:p>
    <w:p w:rsidR="0029349E" w:rsidRPr="0029349E" w:rsidRDefault="0029349E" w:rsidP="009943BC">
      <w:pPr>
        <w:rPr>
          <w:rFonts w:ascii="Arial" w:eastAsia="Cambria-Bold" w:hAnsi="Arial" w:cs="Arial"/>
          <w:b/>
          <w:bCs/>
          <w:kern w:val="0"/>
          <w:sz w:val="24"/>
          <w:szCs w:val="24"/>
        </w:rPr>
      </w:pPr>
    </w:p>
    <w:p w:rsidR="0029349E" w:rsidRDefault="0029349E" w:rsidP="0029349E">
      <w:pPr>
        <w:spacing w:line="360" w:lineRule="auto"/>
        <w:rPr>
          <w:rFonts w:ascii="Arial" w:hAnsi="Arial" w:cs="Arial"/>
          <w:sz w:val="24"/>
          <w:szCs w:val="24"/>
        </w:rPr>
      </w:pPr>
      <w:r w:rsidRPr="0029349E">
        <w:rPr>
          <w:rFonts w:ascii="Arial" w:hAnsi="Arial" w:cs="Arial"/>
          <w:sz w:val="24"/>
          <w:szCs w:val="24"/>
        </w:rPr>
        <w:t>All the 1,516 controls in the GWAS stage were individuals with neither GD nor family history of GD, and without any other autoimmune disorders. Control subjects were matched for sex with cases and were over 35 years. Since GD and other autoimmune thyroid diseases (AITD) have a preponderance in the young female population, this age criteria could reduce the number of controls who might develop GD later on.</w:t>
      </w:r>
    </w:p>
    <w:p w:rsidR="0029349E" w:rsidRPr="0029349E" w:rsidRDefault="0029349E" w:rsidP="0029349E">
      <w:pPr>
        <w:spacing w:line="360" w:lineRule="auto"/>
        <w:rPr>
          <w:rFonts w:ascii="Arial" w:hAnsi="Arial" w:cs="Arial"/>
          <w:sz w:val="24"/>
          <w:szCs w:val="24"/>
        </w:rPr>
      </w:pPr>
    </w:p>
    <w:p w:rsidR="0029349E" w:rsidRPr="000D2FF8" w:rsidRDefault="0029349E" w:rsidP="009943BC">
      <w:pPr>
        <w:rPr>
          <w:rFonts w:ascii="Arial" w:eastAsia="Cambria-Bold" w:hAnsi="Arial" w:cs="Arial"/>
          <w:b/>
          <w:bCs/>
          <w:kern w:val="0"/>
          <w:sz w:val="24"/>
          <w:szCs w:val="24"/>
        </w:rPr>
      </w:pPr>
      <w:r w:rsidRPr="000D2FF8">
        <w:rPr>
          <w:rFonts w:ascii="Arial" w:eastAsia="Cambria-Bold" w:hAnsi="Arial" w:cs="Arial"/>
          <w:b/>
          <w:bCs/>
          <w:kern w:val="0"/>
          <w:sz w:val="24"/>
          <w:szCs w:val="24"/>
        </w:rPr>
        <w:t>Methods</w:t>
      </w:r>
    </w:p>
    <w:p w:rsidR="009943BC" w:rsidRPr="000D2FF8" w:rsidRDefault="009943BC" w:rsidP="009943BC">
      <w:pPr>
        <w:autoSpaceDE w:val="0"/>
        <w:autoSpaceDN w:val="0"/>
        <w:adjustRightInd w:val="0"/>
        <w:spacing w:line="480" w:lineRule="auto"/>
        <w:rPr>
          <w:rFonts w:ascii="Arial" w:hAnsi="Arial" w:cs="Arial"/>
          <w:sz w:val="24"/>
          <w:szCs w:val="24"/>
        </w:rPr>
      </w:pPr>
      <w:r w:rsidRPr="000D2FF8">
        <w:rPr>
          <w:rFonts w:ascii="Arial" w:hAnsi="Arial" w:cs="Arial"/>
          <w:sz w:val="24"/>
          <w:szCs w:val="24"/>
        </w:rPr>
        <w:t xml:space="preserve">We also tested the possible influence of the positions with multiallelic residues using a logistic regression model by means of an omnibus test (See supplementary methods). For a multiallelic locus with m possible alleles, we included </w:t>
      </w:r>
      <w:r w:rsidRPr="000D2FF8">
        <w:rPr>
          <w:rFonts w:ascii="Arial" w:hAnsi="Arial" w:cs="Arial"/>
          <w:i/>
          <w:sz w:val="24"/>
          <w:szCs w:val="24"/>
        </w:rPr>
        <w:t>m</w:t>
      </w:r>
      <w:r w:rsidRPr="000D2FF8">
        <w:rPr>
          <w:rFonts w:ascii="Arial" w:hAnsi="Arial" w:cs="Arial"/>
          <w:sz w:val="24"/>
          <w:szCs w:val="24"/>
        </w:rPr>
        <w:t xml:space="preserve">–1 alleles as independent variables in the logistic-regression model, and we arbitrarily selected the most common allele in the controls as the reference allele </w:t>
      </w:r>
      <w:r w:rsidR="00B50DEF" w:rsidRPr="000D2FF8">
        <w:rPr>
          <w:rFonts w:ascii="Arial" w:hAnsi="Arial" w:cs="Arial"/>
          <w:sz w:val="24"/>
          <w:szCs w:val="24"/>
        </w:rPr>
        <w:fldChar w:fldCharType="begin">
          <w:fldData xml:space="preserve">PEVuZE5vdGU+PENpdGU+PEF1dGhvcj5IdTwvQXV0aG9yPjxZZWFyPjIwMTU8L1llYXI+PFJlY051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</w:fldData>
        </w:fldChar>
      </w:r>
      <w:r w:rsidRPr="000D2FF8">
        <w:rPr>
          <w:rFonts w:ascii="Arial" w:hAnsi="Arial" w:cs="Arial"/>
          <w:sz w:val="24"/>
          <w:szCs w:val="24"/>
        </w:rPr>
        <w:instrText xml:space="preserve"> ADDIN EN.CITE </w:instrText>
      </w:r>
      <w:r w:rsidR="00B50DEF" w:rsidRPr="000D2FF8">
        <w:rPr>
          <w:rFonts w:ascii="Arial" w:hAnsi="Arial" w:cs="Arial"/>
          <w:sz w:val="24"/>
          <w:szCs w:val="24"/>
        </w:rPr>
        <w:fldChar w:fldCharType="begin">
          <w:fldData xml:space="preserve">PEVuZE5vdGU+PENpdGU+PEF1dGhvcj5IdTwvQXV0aG9yPjxZZWFyPjIwMTU8L1llYXI+PFJlY051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</w:fldData>
        </w:fldChar>
      </w:r>
      <w:r w:rsidRPr="000D2FF8">
        <w:rPr>
          <w:rFonts w:ascii="Arial" w:hAnsi="Arial" w:cs="Arial"/>
          <w:sz w:val="24"/>
          <w:szCs w:val="24"/>
        </w:rPr>
        <w:instrText xml:space="preserve"> ADDIN EN.CITE.DATA </w:instrText>
      </w:r>
      <w:r w:rsidR="00B50DEF" w:rsidRPr="000D2FF8">
        <w:rPr>
          <w:rFonts w:ascii="Arial" w:hAnsi="Arial" w:cs="Arial"/>
          <w:sz w:val="24"/>
          <w:szCs w:val="24"/>
        </w:rPr>
      </w:r>
      <w:r w:rsidR="00B50DEF" w:rsidRPr="000D2FF8">
        <w:rPr>
          <w:rFonts w:ascii="Arial" w:hAnsi="Arial" w:cs="Arial"/>
          <w:sz w:val="24"/>
          <w:szCs w:val="24"/>
        </w:rPr>
        <w:fldChar w:fldCharType="end"/>
      </w:r>
      <w:r w:rsidR="00B50DEF" w:rsidRPr="000D2FF8">
        <w:rPr>
          <w:rFonts w:ascii="Arial" w:hAnsi="Arial" w:cs="Arial"/>
          <w:sz w:val="24"/>
          <w:szCs w:val="24"/>
        </w:rPr>
      </w:r>
      <w:r w:rsidR="00B50DEF" w:rsidRPr="000D2FF8">
        <w:rPr>
          <w:rFonts w:ascii="Arial" w:hAnsi="Arial" w:cs="Arial"/>
          <w:sz w:val="24"/>
          <w:szCs w:val="24"/>
        </w:rPr>
        <w:fldChar w:fldCharType="separate"/>
      </w:r>
      <w:r w:rsidRPr="000D2FF8">
        <w:rPr>
          <w:rFonts w:ascii="Arial" w:hAnsi="Arial" w:cs="Arial"/>
          <w:noProof/>
          <w:sz w:val="24"/>
          <w:szCs w:val="24"/>
        </w:rPr>
        <w:t>[</w:t>
      </w:r>
      <w:hyperlink w:anchor="_ENREF_1" w:tooltip="Hu, 2015 #26" w:history="1">
        <w:r w:rsidRPr="000D2FF8">
          <w:rPr>
            <w:rFonts w:ascii="Arial" w:hAnsi="Arial" w:cs="Arial"/>
            <w:noProof/>
            <w:sz w:val="24"/>
            <w:szCs w:val="24"/>
          </w:rPr>
          <w:t>1</w:t>
        </w:r>
      </w:hyperlink>
      <w:r w:rsidRPr="000D2FF8">
        <w:rPr>
          <w:rFonts w:ascii="Arial" w:hAnsi="Arial" w:cs="Arial"/>
          <w:noProof/>
          <w:sz w:val="24"/>
          <w:szCs w:val="24"/>
        </w:rPr>
        <w:t xml:space="preserve"> </w:t>
      </w:r>
      <w:hyperlink w:anchor="_ENREF_2" w:tooltip="Zhu, 2016 #119" w:history="1">
        <w:r w:rsidRPr="000D2FF8">
          <w:rPr>
            <w:rFonts w:ascii="Arial" w:hAnsi="Arial" w:cs="Arial"/>
            <w:noProof/>
            <w:sz w:val="24"/>
            <w:szCs w:val="24"/>
          </w:rPr>
          <w:t>2</w:t>
        </w:r>
      </w:hyperlink>
      <w:r w:rsidRPr="000D2FF8">
        <w:rPr>
          <w:rFonts w:ascii="Arial" w:hAnsi="Arial" w:cs="Arial"/>
          <w:noProof/>
          <w:sz w:val="24"/>
          <w:szCs w:val="24"/>
        </w:rPr>
        <w:t>]</w:t>
      </w:r>
      <w:r w:rsidR="00B50DEF" w:rsidRPr="000D2FF8">
        <w:rPr>
          <w:rFonts w:ascii="Arial" w:hAnsi="Arial" w:cs="Arial"/>
          <w:sz w:val="24"/>
          <w:szCs w:val="24"/>
        </w:rPr>
        <w:fldChar w:fldCharType="end"/>
      </w:r>
      <w:r w:rsidRPr="000D2FF8">
        <w:rPr>
          <w:rFonts w:ascii="Arial" w:hAnsi="Arial" w:cs="Arial"/>
          <w:sz w:val="24"/>
          <w:szCs w:val="24"/>
        </w:rPr>
        <w:t>. This resulted in the following logistic-regression model:</w:t>
      </w:r>
    </w:p>
    <w:p w:rsidR="009943BC" w:rsidRPr="000D2FF8" w:rsidRDefault="00B50DEF" w:rsidP="009943BC">
      <w:pPr>
        <w:autoSpaceDE w:val="0"/>
        <w:autoSpaceDN w:val="0"/>
        <w:adjustRightInd w:val="0"/>
        <w:spacing w:line="480" w:lineRule="auto"/>
        <w:rPr>
          <w:rFonts w:ascii="Arial" w:hAnsi="Arial" w:cs="Arial"/>
          <w:sz w:val="24"/>
          <w:szCs w:val="24"/>
        </w:rPr>
      </w:pPr>
      <m:oMathPara>
        <m:oMath>
          <m:func>
            <m:funcPr>
              <m:ctrlPr>
                <w:rPr>
                  <w:rFonts w:ascii="Cambria Math" w:hAnsi="Arial" w:cs="Arial"/>
                  <w:sz w:val="24"/>
                  <w:szCs w:val="24"/>
                </w:rPr>
              </m:ctrlPr>
            </m:funcPr>
            <m:fName>
              <m:r>
                <m:rPr>
                  <m:sty m:val="p"/>
                </m:rPr>
                <w:rPr>
                  <w:rFonts w:ascii="Cambria Math" w:hAnsi="Arial" w:cs="Arial"/>
                  <w:sz w:val="24"/>
                  <w:szCs w:val="24"/>
                </w:rPr>
                <m:t>log</m:t>
              </m:r>
            </m:fName>
            <m:e>
              <m:d>
                <m:dPr>
                  <m:ctrlPr>
                    <w:rPr>
                      <w:rFonts w:ascii="Cambria Math" w:hAnsi="Arial" w:cs="Arial"/>
                      <w:sz w:val="24"/>
                      <w:szCs w:val="24"/>
                    </w:rPr>
                  </m:ctrlPr>
                </m:dPr>
                <m:e>
                  <m:sSub>
                    <m:sSubPr>
                      <m:ctrlPr>
                        <w:rPr>
                          <w:rFonts w:ascii="Cambria Math" w:hAnsi="Arial" w:cs="Arial"/>
                          <w:sz w:val="24"/>
                          <w:szCs w:val="24"/>
                        </w:rPr>
                      </m:ctrlPr>
                    </m:sSubPr>
                    <m:e>
                      <m:r>
                        <m:rPr>
                          <m:sty m:val="p"/>
                        </m:rPr>
                        <w:rPr>
                          <w:rFonts w:ascii="Cambria Math" w:hAnsi="Arial" w:cs="Arial"/>
                          <w:sz w:val="24"/>
                          <w:szCs w:val="24"/>
                        </w:rPr>
                        <m:t>odds</m:t>
                      </m:r>
                    </m:e>
                    <m:sub>
                      <m:r>
                        <m:rPr>
                          <m:sty m:val="p"/>
                        </m:rPr>
                        <w:rPr>
                          <w:rFonts w:ascii="Cambria Math" w:hAnsi="Arial" w:cs="Arial"/>
                          <w:sz w:val="24"/>
                          <w:szCs w:val="24"/>
                        </w:rPr>
                        <m:t>i</m:t>
                      </m:r>
                    </m:sub>
                  </m:sSub>
                </m:e>
              </m:d>
              <m:ctrlPr>
                <w:rPr>
                  <w:rFonts w:ascii="Cambria Math" w:hAnsi="Arial" w:cs="Arial"/>
                  <w:i/>
                  <w:sz w:val="24"/>
                  <w:szCs w:val="24"/>
                </w:rPr>
              </m:ctrlPr>
            </m:e>
          </m:func>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Times New Roman" w:hAnsi="Arial" w:cs="Arial"/>
                  <w:sz w:val="24"/>
                  <w:szCs w:val="24"/>
                </w:rPr>
                <m:t>β</m:t>
              </m:r>
            </m:e>
            <m:sub>
              <m:r>
                <m:rPr>
                  <m:sty m:val="p"/>
                </m:rPr>
                <w:rPr>
                  <w:rFonts w:ascii="Cambria Math" w:hAnsi="Arial" w:cs="Arial"/>
                  <w:sz w:val="24"/>
                  <w:szCs w:val="24"/>
                </w:rPr>
                <m:t>0</m:t>
              </m:r>
            </m:sub>
          </m:sSub>
          <m:r>
            <m:rPr>
              <m:sty m:val="p"/>
            </m:rPr>
            <w:rPr>
              <w:rFonts w:ascii="Cambria Math" w:hAnsi="Arial" w:cs="Arial"/>
              <w:sz w:val="24"/>
              <w:szCs w:val="24"/>
            </w:rPr>
            <m:t>+</m:t>
          </m:r>
          <m:nary>
            <m:naryPr>
              <m:chr m:val="∑"/>
              <m:limLoc m:val="undOvr"/>
              <m:ctrlPr>
                <w:rPr>
                  <w:rFonts w:ascii="Cambria Math" w:hAnsi="Arial" w:cs="Arial"/>
                  <w:sz w:val="24"/>
                  <w:szCs w:val="24"/>
                </w:rPr>
              </m:ctrlPr>
            </m:naryPr>
            <m:sub>
              <m:r>
                <m:rPr>
                  <m:sty m:val="p"/>
                </m:rPr>
                <w:rPr>
                  <w:rFonts w:ascii="Cambria Math" w:hAnsi="Arial" w:cs="Arial"/>
                  <w:sz w:val="24"/>
                  <w:szCs w:val="24"/>
                </w:rPr>
                <m:t>j=1</m:t>
              </m:r>
            </m:sub>
            <m:sup>
              <m:r>
                <m:rPr>
                  <m:sty m:val="p"/>
                </m:rPr>
                <w:rPr>
                  <w:rFonts w:ascii="Cambria Math" w:hAnsi="Arial" w:cs="Arial"/>
                  <w:sz w:val="24"/>
                  <w:szCs w:val="24"/>
                </w:rPr>
                <m:t>m</m:t>
              </m:r>
              <m:r>
                <m:rPr>
                  <m:sty m:val="p"/>
                </m:rPr>
                <w:rPr>
                  <w:rFonts w:ascii="Arial" w:hAnsi="Arial" w:cs="Arial"/>
                  <w:sz w:val="24"/>
                  <w:szCs w:val="24"/>
                </w:rPr>
                <m:t>-</m:t>
              </m:r>
              <m:r>
                <m:rPr>
                  <m:sty m:val="p"/>
                </m:rPr>
                <w:rPr>
                  <w:rFonts w:ascii="Cambria Math" w:hAnsi="Arial" w:cs="Arial"/>
                  <w:sz w:val="24"/>
                  <w:szCs w:val="24"/>
                </w:rPr>
                <m:t>1</m:t>
              </m:r>
            </m:sup>
            <m:e>
              <m:sSub>
                <m:sSubPr>
                  <m:ctrlPr>
                    <w:rPr>
                      <w:rFonts w:ascii="Cambria Math" w:hAnsi="Arial" w:cs="Arial"/>
                      <w:sz w:val="24"/>
                      <w:szCs w:val="24"/>
                    </w:rPr>
                  </m:ctrlPr>
                </m:sSubPr>
                <m:e>
                  <m:r>
                    <m:rPr>
                      <m:sty m:val="p"/>
                    </m:rPr>
                    <w:rPr>
                      <w:rFonts w:ascii="Times New Roman" w:hAnsi="Arial" w:cs="Arial"/>
                      <w:sz w:val="24"/>
                      <w:szCs w:val="24"/>
                    </w:rPr>
                    <m:t>β</m:t>
                  </m:r>
                </m:e>
                <m:sub>
                  <m:r>
                    <m:rPr>
                      <m:sty m:val="p"/>
                    </m:rPr>
                    <w:rPr>
                      <w:rFonts w:ascii="Cambria Math" w:hAnsi="Arial" w:cs="Arial"/>
                      <w:sz w:val="24"/>
                      <w:szCs w:val="24"/>
                    </w:rPr>
                    <m:t>1,j</m:t>
                  </m:r>
                </m:sub>
              </m:sSub>
              <m:sSub>
                <m:sSubPr>
                  <m:ctrlPr>
                    <w:rPr>
                      <w:rFonts w:ascii="Cambria Math" w:hAnsi="Arial" w:cs="Arial"/>
                      <w:sz w:val="24"/>
                      <w:szCs w:val="24"/>
                    </w:rPr>
                  </m:ctrlPr>
                </m:sSubPr>
                <m:e>
                  <m:r>
                    <m:rPr>
                      <m:sty m:val="p"/>
                    </m:rPr>
                    <w:rPr>
                      <w:rFonts w:ascii="Cambria Math" w:hAnsi="Arial" w:cs="Arial"/>
                      <w:sz w:val="24"/>
                      <w:szCs w:val="24"/>
                    </w:rPr>
                    <m:t>x</m:t>
                  </m:r>
                </m:e>
                <m:sub>
                  <m:r>
                    <m:rPr>
                      <m:sty m:val="p"/>
                    </m:rPr>
                    <w:rPr>
                      <w:rFonts w:ascii="Cambria Math" w:hAnsi="Arial" w:cs="Arial"/>
                      <w:sz w:val="24"/>
                      <w:szCs w:val="24"/>
                    </w:rPr>
                    <m:t>i,j</m:t>
                  </m:r>
                </m:sub>
              </m:sSub>
            </m:e>
          </m:nary>
        </m:oMath>
      </m:oMathPara>
    </w:p>
    <w:p w:rsidR="009943BC" w:rsidRPr="000D2FF8" w:rsidRDefault="009943BC" w:rsidP="009943BC">
      <w:pPr>
        <w:autoSpaceDE w:val="0"/>
        <w:autoSpaceDN w:val="0"/>
        <w:adjustRightInd w:val="0"/>
        <w:spacing w:line="480" w:lineRule="auto"/>
        <w:rPr>
          <w:rFonts w:ascii="Arial" w:hAnsi="Arial" w:cs="Arial"/>
          <w:sz w:val="24"/>
          <w:szCs w:val="24"/>
        </w:rPr>
      </w:pPr>
      <w:r w:rsidRPr="000D2FF8">
        <w:rPr>
          <w:rFonts w:ascii="Arial" w:hAnsi="Arial" w:cs="Arial"/>
          <w:sz w:val="24"/>
          <w:szCs w:val="24"/>
        </w:rPr>
        <w:t>where β</w:t>
      </w:r>
      <w:r w:rsidRPr="000D2FF8">
        <w:rPr>
          <w:rStyle w:val="A19"/>
          <w:rFonts w:ascii="Arial" w:hAnsi="Arial" w:cs="Arial"/>
          <w:sz w:val="24"/>
          <w:szCs w:val="24"/>
          <w:vertAlign w:val="subscript"/>
        </w:rPr>
        <w:t>0</w:t>
      </w:r>
      <w:r w:rsidRPr="000D2FF8">
        <w:rPr>
          <w:rStyle w:val="A19"/>
          <w:rFonts w:ascii="Arial" w:hAnsi="Arial" w:cs="Arial"/>
          <w:sz w:val="24"/>
          <w:szCs w:val="24"/>
        </w:rPr>
        <w:t xml:space="preserve"> </w:t>
      </w:r>
      <w:r w:rsidRPr="000D2FF8">
        <w:rPr>
          <w:rFonts w:ascii="Arial" w:hAnsi="Arial" w:cs="Arial"/>
          <w:sz w:val="24"/>
          <w:szCs w:val="24"/>
        </w:rPr>
        <w:t>is the logistic regression intercept, β</w:t>
      </w:r>
      <w:r w:rsidRPr="000D2FF8">
        <w:rPr>
          <w:rFonts w:ascii="Arial" w:hAnsi="Arial" w:cs="Arial"/>
          <w:sz w:val="24"/>
          <w:szCs w:val="24"/>
          <w:vertAlign w:val="subscript"/>
        </w:rPr>
        <w:t>1</w:t>
      </w:r>
      <w:r w:rsidRPr="000D2FF8">
        <w:rPr>
          <w:rStyle w:val="A19"/>
          <w:rFonts w:ascii="Arial" w:hAnsi="Arial" w:cs="Arial"/>
          <w:sz w:val="24"/>
          <w:szCs w:val="24"/>
          <w:vertAlign w:val="subscript"/>
        </w:rPr>
        <w:t>,</w:t>
      </w:r>
      <w:r w:rsidRPr="000D2FF8">
        <w:rPr>
          <w:rStyle w:val="A19"/>
          <w:rFonts w:ascii="Arial" w:hAnsi="Arial" w:cs="Arial"/>
          <w:i/>
          <w:iCs/>
          <w:sz w:val="24"/>
          <w:szCs w:val="24"/>
          <w:vertAlign w:val="subscript"/>
        </w:rPr>
        <w:t xml:space="preserve">j </w:t>
      </w:r>
      <w:r w:rsidRPr="000D2FF8">
        <w:rPr>
          <w:rFonts w:ascii="Arial" w:hAnsi="Arial" w:cs="Arial"/>
          <w:sz w:val="24"/>
          <w:szCs w:val="24"/>
        </w:rPr>
        <w:t xml:space="preserve">is the additive effects of allele </w:t>
      </w:r>
      <w:r w:rsidRPr="000D2FF8">
        <w:rPr>
          <w:rFonts w:ascii="Arial" w:hAnsi="Arial" w:cs="Arial"/>
          <w:i/>
          <w:iCs/>
          <w:sz w:val="24"/>
          <w:szCs w:val="24"/>
        </w:rPr>
        <w:t>j</w:t>
      </w:r>
      <w:r w:rsidRPr="000D2FF8">
        <w:rPr>
          <w:rStyle w:val="A19"/>
          <w:rFonts w:ascii="Arial" w:hAnsi="Arial" w:cs="Arial"/>
          <w:iCs/>
          <w:sz w:val="24"/>
          <w:szCs w:val="24"/>
          <w:vertAlign w:val="subscript"/>
        </w:rPr>
        <w:t xml:space="preserve"> </w:t>
      </w:r>
      <w:r w:rsidRPr="000D2FF8">
        <w:rPr>
          <w:rStyle w:val="A19"/>
          <w:rFonts w:ascii="Arial" w:hAnsi="Arial" w:cs="Arial"/>
          <w:iCs/>
          <w:sz w:val="24"/>
          <w:szCs w:val="24"/>
        </w:rPr>
        <w:t xml:space="preserve">and </w:t>
      </w:r>
      <w:r w:rsidRPr="000D2FF8">
        <w:rPr>
          <w:rFonts w:ascii="Arial" w:hAnsi="Arial" w:cs="Arial"/>
          <w:i/>
          <w:iCs/>
          <w:sz w:val="24"/>
          <w:szCs w:val="24"/>
        </w:rPr>
        <w:t>x</w:t>
      </w:r>
      <w:r w:rsidRPr="000D2FF8">
        <w:rPr>
          <w:rStyle w:val="A15"/>
          <w:rFonts w:ascii="Arial" w:hAnsi="Arial" w:cs="Arial"/>
          <w:sz w:val="24"/>
          <w:szCs w:val="24"/>
          <w:vertAlign w:val="subscript"/>
        </w:rPr>
        <w:t>i</w:t>
      </w:r>
      <w:r w:rsidRPr="000D2FF8">
        <w:rPr>
          <w:rStyle w:val="A15"/>
          <w:rFonts w:ascii="Arial" w:hAnsi="Arial" w:cs="Arial"/>
          <w:i w:val="0"/>
          <w:iCs w:val="0"/>
          <w:sz w:val="24"/>
          <w:szCs w:val="24"/>
          <w:vertAlign w:val="subscript"/>
        </w:rPr>
        <w:t>,</w:t>
      </w:r>
      <w:r w:rsidRPr="000D2FF8">
        <w:rPr>
          <w:rStyle w:val="A15"/>
          <w:rFonts w:ascii="Arial" w:hAnsi="Arial" w:cs="Arial"/>
          <w:sz w:val="24"/>
          <w:szCs w:val="24"/>
          <w:vertAlign w:val="subscript"/>
        </w:rPr>
        <w:t>j</w:t>
      </w:r>
      <w:r w:rsidRPr="000D2FF8">
        <w:rPr>
          <w:rStyle w:val="A15"/>
          <w:rFonts w:ascii="Arial" w:hAnsi="Arial" w:cs="Arial"/>
          <w:sz w:val="24"/>
          <w:szCs w:val="24"/>
        </w:rPr>
        <w:t xml:space="preserve"> </w:t>
      </w:r>
      <w:r w:rsidRPr="000D2FF8">
        <w:rPr>
          <w:rFonts w:ascii="Arial" w:hAnsi="Arial" w:cs="Arial"/>
          <w:sz w:val="24"/>
          <w:szCs w:val="24"/>
        </w:rPr>
        <w:t xml:space="preserve">is the allelic dosage (using the best-guess genotype or imputed dosage) of allele </w:t>
      </w:r>
      <w:r w:rsidRPr="000D2FF8">
        <w:rPr>
          <w:rFonts w:ascii="Arial" w:hAnsi="Arial" w:cs="Arial"/>
          <w:i/>
          <w:iCs/>
          <w:sz w:val="24"/>
          <w:szCs w:val="24"/>
        </w:rPr>
        <w:t xml:space="preserve">j </w:t>
      </w:r>
      <w:r w:rsidRPr="000D2FF8">
        <w:rPr>
          <w:rFonts w:ascii="Arial" w:hAnsi="Arial" w:cs="Arial"/>
          <w:sz w:val="24"/>
          <w:szCs w:val="24"/>
        </w:rPr>
        <w:t xml:space="preserve">in individual </w:t>
      </w:r>
      <w:r w:rsidRPr="000D2FF8">
        <w:rPr>
          <w:rFonts w:ascii="Arial" w:hAnsi="Arial" w:cs="Arial"/>
          <w:i/>
          <w:iCs/>
          <w:sz w:val="24"/>
          <w:szCs w:val="24"/>
        </w:rPr>
        <w:t>i</w:t>
      </w:r>
      <w:r w:rsidRPr="000D2FF8">
        <w:rPr>
          <w:rFonts w:ascii="Arial" w:hAnsi="Arial" w:cs="Arial"/>
          <w:sz w:val="24"/>
          <w:szCs w:val="24"/>
        </w:rPr>
        <w:t>. To assess the statistical signifi</w:t>
      </w:r>
      <w:r w:rsidRPr="000D2FF8">
        <w:rPr>
          <w:rFonts w:ascii="Arial" w:hAnsi="Arial" w:cs="Arial"/>
          <w:sz w:val="24"/>
          <w:szCs w:val="24"/>
        </w:rPr>
        <w:softHyphen/>
        <w:t>cance of a tested position, we calculated the improvement of fit for the alternative model over the null model. We calculated the model improvement as deviance, defined by Δdeviance</w:t>
      </w:r>
      <w:r w:rsidRPr="000D2FF8">
        <w:rPr>
          <w:rStyle w:val="A19"/>
          <w:rFonts w:ascii="Arial" w:hAnsi="Arial" w:cs="Arial"/>
          <w:sz w:val="24"/>
          <w:szCs w:val="24"/>
          <w:vertAlign w:val="subscript"/>
        </w:rPr>
        <w:t xml:space="preserve">alt–null </w:t>
      </w:r>
      <w:r w:rsidRPr="000D2FF8">
        <w:rPr>
          <w:rFonts w:ascii="Arial" w:hAnsi="Arial" w:cs="Arial"/>
          <w:sz w:val="24"/>
          <w:szCs w:val="24"/>
        </w:rPr>
        <w:t>= –2ln (likelihood</w:t>
      </w:r>
      <w:r w:rsidRPr="000D2FF8">
        <w:rPr>
          <w:rStyle w:val="A19"/>
          <w:rFonts w:ascii="Arial" w:hAnsi="Arial" w:cs="Arial"/>
          <w:sz w:val="24"/>
          <w:szCs w:val="24"/>
          <w:vertAlign w:val="subscript"/>
        </w:rPr>
        <w:t>alt</w:t>
      </w:r>
      <w:r w:rsidRPr="000D2FF8">
        <w:rPr>
          <w:rFonts w:ascii="Arial" w:hAnsi="Arial" w:cs="Arial"/>
          <w:sz w:val="24"/>
          <w:szCs w:val="24"/>
        </w:rPr>
        <w:t>/likelihood</w:t>
      </w:r>
      <w:r w:rsidRPr="000D2FF8">
        <w:rPr>
          <w:rStyle w:val="A19"/>
          <w:rFonts w:ascii="Arial" w:hAnsi="Arial" w:cs="Arial"/>
          <w:sz w:val="24"/>
          <w:szCs w:val="24"/>
          <w:vertAlign w:val="subscript"/>
        </w:rPr>
        <w:t>null</w:t>
      </w:r>
      <w:r w:rsidRPr="000D2FF8">
        <w:rPr>
          <w:rFonts w:ascii="Arial" w:hAnsi="Arial" w:cs="Arial"/>
          <w:sz w:val="24"/>
          <w:szCs w:val="24"/>
        </w:rPr>
        <w:t>), which follows a χ</w:t>
      </w:r>
      <w:r w:rsidRPr="000D2FF8">
        <w:rPr>
          <w:rStyle w:val="A18"/>
          <w:rFonts w:ascii="Arial" w:hAnsi="Arial" w:cs="Arial"/>
          <w:iCs/>
          <w:sz w:val="24"/>
          <w:szCs w:val="24"/>
          <w:vertAlign w:val="superscript"/>
        </w:rPr>
        <w:t>2</w:t>
      </w:r>
      <w:r w:rsidRPr="000D2FF8">
        <w:rPr>
          <w:rStyle w:val="A18"/>
          <w:rFonts w:ascii="Arial" w:hAnsi="Arial" w:cs="Arial"/>
          <w:i/>
          <w:iCs/>
          <w:sz w:val="24"/>
          <w:szCs w:val="24"/>
        </w:rPr>
        <w:t xml:space="preserve"> </w:t>
      </w:r>
      <w:r w:rsidRPr="000D2FF8">
        <w:rPr>
          <w:rFonts w:ascii="Arial" w:hAnsi="Arial" w:cs="Arial"/>
          <w:sz w:val="24"/>
          <w:szCs w:val="24"/>
        </w:rPr>
        <w:t xml:space="preserve">distribution with </w:t>
      </w:r>
      <w:r w:rsidRPr="000D2FF8">
        <w:rPr>
          <w:rFonts w:ascii="Arial" w:hAnsi="Arial" w:cs="Arial"/>
          <w:i/>
          <w:iCs/>
          <w:sz w:val="24"/>
          <w:szCs w:val="24"/>
        </w:rPr>
        <w:t xml:space="preserve">m </w:t>
      </w:r>
      <w:r w:rsidRPr="000D2FF8">
        <w:rPr>
          <w:rFonts w:ascii="Arial" w:hAnsi="Arial" w:cs="Arial"/>
          <w:sz w:val="24"/>
          <w:szCs w:val="24"/>
        </w:rPr>
        <w:t>– 1 degrees of freedom, from which we calculated the omnibus</w:t>
      </w:r>
      <w:r w:rsidRPr="000D2FF8">
        <w:rPr>
          <w:rFonts w:ascii="Arial" w:hAnsi="Arial" w:cs="Arial"/>
          <w:i/>
          <w:iCs/>
          <w:sz w:val="24"/>
          <w:szCs w:val="24"/>
        </w:rPr>
        <w:t xml:space="preserve"> P </w:t>
      </w:r>
      <w:r w:rsidRPr="000D2FF8">
        <w:rPr>
          <w:rFonts w:ascii="Arial" w:hAnsi="Arial" w:cs="Arial"/>
          <w:sz w:val="24"/>
          <w:szCs w:val="24"/>
        </w:rPr>
        <w:t>value (</w:t>
      </w:r>
      <w:r w:rsidRPr="000D2FF8">
        <w:rPr>
          <w:rFonts w:ascii="Arial" w:hAnsi="Arial" w:cs="Arial"/>
          <w:i/>
          <w:iCs/>
          <w:sz w:val="24"/>
          <w:szCs w:val="24"/>
        </w:rPr>
        <w:t>P</w:t>
      </w:r>
      <w:r w:rsidRPr="000D2FF8">
        <w:rPr>
          <w:rStyle w:val="A19"/>
          <w:rFonts w:ascii="Arial" w:hAnsi="Arial" w:cs="Arial"/>
          <w:sz w:val="24"/>
          <w:szCs w:val="24"/>
          <w:vertAlign w:val="subscript"/>
        </w:rPr>
        <w:t>omnibus</w:t>
      </w:r>
      <w:r w:rsidRPr="000D2FF8">
        <w:rPr>
          <w:rFonts w:ascii="Arial" w:hAnsi="Arial" w:cs="Arial"/>
          <w:sz w:val="24"/>
          <w:szCs w:val="24"/>
        </w:rPr>
        <w:t xml:space="preserve">). </w:t>
      </w:r>
    </w:p>
    <w:p w:rsidR="009943BC" w:rsidRPr="000D2FF8" w:rsidRDefault="009943BC" w:rsidP="009943BC">
      <w:pPr>
        <w:rPr>
          <w:rFonts w:ascii="Arial" w:hAnsi="Arial" w:cs="Arial"/>
          <w:sz w:val="24"/>
          <w:szCs w:val="24"/>
        </w:rPr>
      </w:pPr>
    </w:p>
    <w:p w:rsidR="009943BC" w:rsidRPr="000D2FF8" w:rsidRDefault="009943BC" w:rsidP="009943BC">
      <w:pPr>
        <w:rPr>
          <w:rFonts w:ascii="Arial" w:hAnsi="Arial" w:cs="Arial"/>
          <w:sz w:val="24"/>
          <w:szCs w:val="24"/>
        </w:rPr>
      </w:pPr>
    </w:p>
    <w:p w:rsidR="009943BC" w:rsidRPr="000D2FF8" w:rsidRDefault="00B50DEF" w:rsidP="009943BC">
      <w:pPr>
        <w:ind w:left="720" w:hanging="720"/>
        <w:rPr>
          <w:rFonts w:ascii="Arial" w:hAnsi="Arial" w:cs="Arial"/>
          <w:noProof/>
          <w:sz w:val="24"/>
          <w:szCs w:val="24"/>
        </w:rPr>
      </w:pPr>
      <w:r w:rsidRPr="000D2FF8">
        <w:rPr>
          <w:rFonts w:ascii="Arial" w:hAnsi="Arial" w:cs="Arial"/>
          <w:sz w:val="24"/>
          <w:szCs w:val="24"/>
        </w:rPr>
        <w:fldChar w:fldCharType="begin"/>
      </w:r>
      <w:r w:rsidR="009943BC" w:rsidRPr="000D2FF8">
        <w:rPr>
          <w:rFonts w:ascii="Arial" w:hAnsi="Arial" w:cs="Arial"/>
          <w:sz w:val="24"/>
          <w:szCs w:val="24"/>
        </w:rPr>
        <w:instrText xml:space="preserve"> ADDIN EN.REFLIST </w:instrText>
      </w:r>
      <w:r w:rsidRPr="000D2FF8">
        <w:rPr>
          <w:rFonts w:ascii="Arial" w:hAnsi="Arial" w:cs="Arial"/>
          <w:sz w:val="24"/>
          <w:szCs w:val="24"/>
        </w:rPr>
        <w:fldChar w:fldCharType="separate"/>
      </w:r>
      <w:bookmarkStart w:id="0" w:name="_ENREF_1"/>
      <w:r w:rsidR="009943BC" w:rsidRPr="000D2FF8">
        <w:rPr>
          <w:rFonts w:ascii="Arial" w:hAnsi="Arial" w:cs="Arial"/>
          <w:noProof/>
          <w:sz w:val="24"/>
          <w:szCs w:val="24"/>
        </w:rPr>
        <w:t>1. Hu X, Deutsch AJ, Lenz TL, et al. Additive and interaction effects at three amino acid positions in HLA-DQ and HLA-DR molecules drive type 1 diabetes risk. Nature genetics 2015;</w:t>
      </w:r>
      <w:r w:rsidR="009943BC" w:rsidRPr="000D2FF8">
        <w:rPr>
          <w:rFonts w:ascii="Arial" w:hAnsi="Arial" w:cs="Arial"/>
          <w:b/>
          <w:noProof/>
          <w:sz w:val="24"/>
          <w:szCs w:val="24"/>
        </w:rPr>
        <w:t>47</w:t>
      </w:r>
      <w:r w:rsidR="009943BC" w:rsidRPr="000D2FF8">
        <w:rPr>
          <w:rFonts w:ascii="Arial" w:hAnsi="Arial" w:cs="Arial"/>
          <w:noProof/>
          <w:sz w:val="24"/>
          <w:szCs w:val="24"/>
        </w:rPr>
        <w:t>(8):898-905 doi: 10.1038/ng.3353</w:t>
      </w:r>
    </w:p>
    <w:p w:rsidR="009943BC" w:rsidRPr="000D2FF8" w:rsidRDefault="009943BC" w:rsidP="009943BC">
      <w:pPr>
        <w:ind w:left="720" w:hanging="720"/>
        <w:rPr>
          <w:rFonts w:ascii="Arial" w:hAnsi="Arial" w:cs="Arial"/>
          <w:noProof/>
          <w:sz w:val="24"/>
          <w:szCs w:val="24"/>
        </w:rPr>
      </w:pPr>
      <w:bookmarkStart w:id="1" w:name="_ENREF_2"/>
      <w:bookmarkEnd w:id="0"/>
      <w:r w:rsidRPr="000D2FF8">
        <w:rPr>
          <w:rFonts w:ascii="Arial" w:hAnsi="Arial" w:cs="Arial"/>
          <w:noProof/>
          <w:sz w:val="24"/>
          <w:szCs w:val="24"/>
        </w:rPr>
        <w:t xml:space="preserve">2. Zhu M, Dai J, Wang C, et al. Fine mapping the MHC region identified four independent variants modifying susceptibility to chronic hepatitis B in Han Chinese. Human </w:t>
      </w:r>
      <w:r w:rsidRPr="000D2FF8">
        <w:rPr>
          <w:rFonts w:ascii="Arial" w:hAnsi="Arial" w:cs="Arial"/>
          <w:noProof/>
          <w:sz w:val="24"/>
          <w:szCs w:val="24"/>
        </w:rPr>
        <w:lastRenderedPageBreak/>
        <w:t>molecular genetics 2016;</w:t>
      </w:r>
      <w:r w:rsidRPr="000D2FF8">
        <w:rPr>
          <w:rFonts w:ascii="Arial" w:hAnsi="Arial" w:cs="Arial"/>
          <w:b/>
          <w:noProof/>
          <w:sz w:val="24"/>
          <w:szCs w:val="24"/>
        </w:rPr>
        <w:t>25</w:t>
      </w:r>
      <w:r w:rsidRPr="000D2FF8">
        <w:rPr>
          <w:rFonts w:ascii="Arial" w:hAnsi="Arial" w:cs="Arial"/>
          <w:noProof/>
          <w:sz w:val="24"/>
          <w:szCs w:val="24"/>
        </w:rPr>
        <w:t>(6):1225-32 doi: 10.1093/hmg/ddw003[published Online First: Epub Date]|.</w:t>
      </w:r>
      <w:bookmarkEnd w:id="1"/>
    </w:p>
    <w:p w:rsidR="009943BC" w:rsidRPr="000D2FF8" w:rsidRDefault="009943BC" w:rsidP="009943BC">
      <w:pPr>
        <w:rPr>
          <w:rFonts w:ascii="Arial" w:hAnsi="Arial" w:cs="Arial"/>
          <w:noProof/>
          <w:sz w:val="24"/>
          <w:szCs w:val="24"/>
        </w:rPr>
      </w:pPr>
    </w:p>
    <w:p w:rsidR="009943BC" w:rsidRPr="000D2FF8" w:rsidRDefault="00B50DEF" w:rsidP="009943BC">
      <w:pPr>
        <w:rPr>
          <w:rFonts w:ascii="Arial" w:eastAsia="Cambria-Bold" w:hAnsi="Arial" w:cs="Arial"/>
          <w:b/>
          <w:bCs/>
          <w:kern w:val="0"/>
          <w:sz w:val="24"/>
          <w:szCs w:val="24"/>
        </w:rPr>
      </w:pPr>
      <w:r w:rsidRPr="000D2FF8">
        <w:rPr>
          <w:rFonts w:ascii="Arial" w:hAnsi="Arial" w:cs="Arial"/>
          <w:sz w:val="24"/>
          <w:szCs w:val="24"/>
        </w:rPr>
        <w:fldChar w:fldCharType="end"/>
      </w:r>
    </w:p>
    <w:p w:rsidR="009943BC" w:rsidRPr="000D2FF8" w:rsidRDefault="009943BC"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9943BC" w:rsidRDefault="009943BC"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1C5B89" w:rsidRDefault="001C5B89"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E36BBD" w:rsidRPr="000D2FF8" w:rsidRDefault="00E36BBD" w:rsidP="00E36BBD">
      <w:pPr>
        <w:rPr>
          <w:rFonts w:ascii="Arial" w:hAnsi="Arial" w:cs="Arial"/>
          <w:sz w:val="24"/>
          <w:szCs w:val="24"/>
        </w:rPr>
      </w:pPr>
      <w:r w:rsidRPr="000D2FF8">
        <w:rPr>
          <w:rFonts w:ascii="Arial" w:eastAsia="Cambria-Bold" w:hAnsi="Arial" w:cs="Arial"/>
          <w:b/>
          <w:bCs/>
          <w:kern w:val="0"/>
          <w:sz w:val="24"/>
          <w:szCs w:val="24"/>
        </w:rPr>
        <w:lastRenderedPageBreak/>
        <w:t xml:space="preserve">Supplementary Figure 1 </w:t>
      </w:r>
      <w:r w:rsidRPr="000D2FF8">
        <w:rPr>
          <w:rFonts w:ascii="Arial" w:hAnsi="Arial" w:cs="Arial"/>
          <w:sz w:val="24"/>
          <w:szCs w:val="24"/>
        </w:rPr>
        <w:t>Plots of principal component analysis (PCA) and multidimensional scaling (MDS) analysis in our cohorts and the HapMap CHB samples. (</w:t>
      </w:r>
      <w:r w:rsidRPr="000D2FF8">
        <w:rPr>
          <w:rFonts w:ascii="Arial" w:hAnsi="Arial" w:cs="Arial"/>
          <w:b/>
          <w:sz w:val="24"/>
          <w:szCs w:val="24"/>
        </w:rPr>
        <w:t>a</w:t>
      </w:r>
      <w:r w:rsidRPr="000D2FF8">
        <w:rPr>
          <w:rFonts w:ascii="Arial" w:hAnsi="Arial" w:cs="Arial"/>
          <w:sz w:val="24"/>
          <w:szCs w:val="24"/>
        </w:rPr>
        <w:t>) Case-control cohorts (1,468 GD cases and 1,490 controls) and 45 Chinese (CHB) individuals from HapMap data were plotted using the first two eigenvectors produced by the EIGENSOFT software package. (</w:t>
      </w:r>
      <w:r w:rsidRPr="000D2FF8">
        <w:rPr>
          <w:rFonts w:ascii="Arial" w:hAnsi="Arial" w:cs="Arial"/>
          <w:b/>
          <w:sz w:val="24"/>
          <w:szCs w:val="24"/>
        </w:rPr>
        <w:t>b</w:t>
      </w:r>
      <w:r w:rsidRPr="000D2FF8">
        <w:rPr>
          <w:rFonts w:ascii="Arial" w:hAnsi="Arial" w:cs="Arial"/>
          <w:sz w:val="24"/>
          <w:szCs w:val="24"/>
        </w:rPr>
        <w:t xml:space="preserve">) The case-control cohorts and 45 Chinese (CHB) individuals were plotted by their first and second dimension values. MDS analysis was done using PLINK (http://pngu.mgh.harvard.edu/purcell/plink/). </w:t>
      </w:r>
    </w:p>
    <w:p w:rsidR="00E36BBD" w:rsidRPr="000D2FF8" w:rsidRDefault="00E36BBD" w:rsidP="00E36BBD">
      <w:pPr>
        <w:rPr>
          <w:rFonts w:ascii="Arial" w:hAnsi="Arial" w:cs="Arial"/>
        </w:rPr>
      </w:pPr>
    </w:p>
    <w:p w:rsidR="009943BC" w:rsidRPr="000D2FF8" w:rsidRDefault="009943BC" w:rsidP="00E36BBD">
      <w:pPr>
        <w:rPr>
          <w:rFonts w:ascii="Arial" w:hAnsi="Arial" w:cs="Arial"/>
        </w:rPr>
      </w:pPr>
    </w:p>
    <w:p w:rsidR="00E36BBD" w:rsidRPr="000D2FF8" w:rsidRDefault="00E36BBD" w:rsidP="00E36BBD">
      <w:pPr>
        <w:jc w:val="center"/>
        <w:rPr>
          <w:rFonts w:ascii="Arial" w:hAnsi="Arial" w:cs="Arial"/>
        </w:rPr>
      </w:pPr>
      <w:r w:rsidRPr="000D2FF8">
        <w:rPr>
          <w:rFonts w:ascii="Arial" w:hAnsi="Arial" w:cs="Arial"/>
          <w:noProof/>
        </w:rPr>
        <w:drawing>
          <wp:inline distT="0" distB="0" distL="0" distR="0">
            <wp:extent cx="6075412" cy="2947737"/>
            <wp:effectExtent l="19050" t="0" r="1538" b="0"/>
            <wp:docPr id="13" name="图片 10" descr="PCA-M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MDS.jpg"/>
                    <pic:cNvPicPr/>
                  </pic:nvPicPr>
                  <pic:blipFill>
                    <a:blip r:embed="rId6" cstate="print"/>
                    <a:stretch>
                      <a:fillRect/>
                    </a:stretch>
                  </pic:blipFill>
                  <pic:spPr>
                    <a:xfrm>
                      <a:off x="0" y="0"/>
                      <a:ext cx="6075185" cy="2947627"/>
                    </a:xfrm>
                    <a:prstGeom prst="rect">
                      <a:avLst/>
                    </a:prstGeom>
                  </pic:spPr>
                </pic:pic>
              </a:graphicData>
            </a:graphic>
          </wp:inline>
        </w:drawing>
      </w: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E36BBD" w:rsidRPr="000D2FF8" w:rsidRDefault="00E36BBD"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9943BC" w:rsidRPr="000D2FF8" w:rsidRDefault="009943BC" w:rsidP="00E36BBD">
      <w:pPr>
        <w:rPr>
          <w:rFonts w:ascii="Arial" w:eastAsia="Cambria-Bold" w:hAnsi="Arial" w:cs="Arial"/>
          <w:b/>
          <w:bCs/>
          <w:kern w:val="0"/>
          <w:sz w:val="24"/>
          <w:szCs w:val="24"/>
        </w:rPr>
      </w:pPr>
    </w:p>
    <w:p w:rsidR="00E36BBD" w:rsidRPr="000D2FF8" w:rsidRDefault="00E36BBD" w:rsidP="00E36BBD">
      <w:pPr>
        <w:rPr>
          <w:rFonts w:ascii="Arial" w:hAnsi="Arial" w:cs="Arial"/>
          <w:sz w:val="24"/>
          <w:szCs w:val="24"/>
        </w:rPr>
      </w:pPr>
      <w:r w:rsidRPr="000D2FF8">
        <w:rPr>
          <w:rFonts w:ascii="Arial" w:eastAsia="Cambria-Bold" w:hAnsi="Arial" w:cs="Arial"/>
          <w:b/>
          <w:bCs/>
          <w:kern w:val="0"/>
          <w:sz w:val="24"/>
          <w:szCs w:val="24"/>
        </w:rPr>
        <w:lastRenderedPageBreak/>
        <w:t xml:space="preserve">Supplementary Figure 2 </w:t>
      </w:r>
      <w:r w:rsidRPr="000D2FF8">
        <w:rPr>
          <w:rFonts w:ascii="Arial" w:hAnsi="Arial" w:cs="Arial"/>
          <w:sz w:val="24"/>
          <w:szCs w:val="24"/>
        </w:rPr>
        <w:t xml:space="preserve">Linkage Disequilibrium (LD) and association plots of HLA region. </w:t>
      </w:r>
      <w:r w:rsidRPr="000D2FF8">
        <w:rPr>
          <w:rFonts w:ascii="Arial" w:hAnsi="Arial" w:cs="Arial"/>
          <w:i/>
          <w:sz w:val="24"/>
          <w:szCs w:val="24"/>
        </w:rPr>
        <w:t>P</w:t>
      </w:r>
      <w:r w:rsidRPr="000D2FF8">
        <w:rPr>
          <w:rFonts w:ascii="Arial" w:hAnsi="Arial" w:cs="Arial"/>
          <w:sz w:val="24"/>
          <w:szCs w:val="24"/>
        </w:rPr>
        <w:t xml:space="preserve"> values were calculated by comparing all GD cases with controls. Each diamond represents a SNP, </w:t>
      </w:r>
      <w:r w:rsidRPr="000D2FF8">
        <w:rPr>
          <w:rFonts w:ascii="Arial" w:hAnsi="Arial" w:cs="Arial"/>
          <w:i/>
          <w:sz w:val="24"/>
          <w:szCs w:val="24"/>
        </w:rPr>
        <w:t>HLA</w:t>
      </w:r>
      <w:r w:rsidRPr="000D2FF8">
        <w:rPr>
          <w:rFonts w:ascii="Arial" w:hAnsi="Arial" w:cs="Arial"/>
          <w:sz w:val="24"/>
          <w:szCs w:val="24"/>
        </w:rPr>
        <w:t xml:space="preserve"> amino acid residue or a classical </w:t>
      </w:r>
      <w:r w:rsidRPr="000D2FF8">
        <w:rPr>
          <w:rFonts w:ascii="Arial" w:hAnsi="Arial" w:cs="Arial"/>
          <w:i/>
          <w:sz w:val="24"/>
          <w:szCs w:val="24"/>
        </w:rPr>
        <w:t>HLA</w:t>
      </w:r>
      <w:r w:rsidRPr="000D2FF8">
        <w:rPr>
          <w:rFonts w:ascii="Arial" w:hAnsi="Arial" w:cs="Arial"/>
          <w:sz w:val="24"/>
          <w:szCs w:val="24"/>
        </w:rPr>
        <w:t xml:space="preserve"> allele. The most strongly associated variant (</w:t>
      </w:r>
      <w:r w:rsidRPr="000D2FF8">
        <w:rPr>
          <w:rFonts w:ascii="Arial" w:hAnsi="Arial" w:cs="Arial"/>
          <w:i/>
          <w:sz w:val="24"/>
          <w:szCs w:val="24"/>
        </w:rPr>
        <w:t>HLA</w:t>
      </w:r>
      <w:r w:rsidRPr="000D2FF8">
        <w:rPr>
          <w:rFonts w:ascii="Arial" w:hAnsi="Arial" w:cs="Arial"/>
          <w:sz w:val="24"/>
          <w:szCs w:val="24"/>
        </w:rPr>
        <w:t xml:space="preserve"> amino acid residue or classical </w:t>
      </w:r>
      <w:r w:rsidRPr="000D2FF8">
        <w:rPr>
          <w:rFonts w:ascii="Arial" w:hAnsi="Arial" w:cs="Arial"/>
          <w:i/>
          <w:sz w:val="24"/>
          <w:szCs w:val="24"/>
        </w:rPr>
        <w:t>HLA</w:t>
      </w:r>
      <w:r w:rsidRPr="000D2FF8">
        <w:rPr>
          <w:rFonts w:ascii="Arial" w:hAnsi="Arial" w:cs="Arial"/>
          <w:sz w:val="24"/>
          <w:szCs w:val="24"/>
        </w:rPr>
        <w:t xml:space="preserve"> allele) of each HLA classical gene is indicated by a large blue diamond. The color of each variant spot reflects its r</w:t>
      </w:r>
      <w:r w:rsidRPr="000D2FF8">
        <w:rPr>
          <w:rFonts w:ascii="Arial" w:hAnsi="Arial" w:cs="Arial"/>
          <w:sz w:val="24"/>
          <w:szCs w:val="24"/>
          <w:vertAlign w:val="superscript"/>
        </w:rPr>
        <w:t>2</w:t>
      </w:r>
      <w:r w:rsidRPr="000D2FF8">
        <w:rPr>
          <w:rFonts w:ascii="Arial" w:hAnsi="Arial" w:cs="Arial"/>
          <w:sz w:val="24"/>
          <w:szCs w:val="24"/>
        </w:rPr>
        <w:t xml:space="preserve"> with the top variant (large blue diamond), changing from red to white. LD plot of A) HLA-A Arg151, B) HLA-B Arg 69, C) HLA*C 01:02, D) HLA-DPA1, E) Met 11 HLA-DPB1 Leu35, F) HLA-DQA1 His52 and G) HLA-DQB1 Ala-10 with HLA variation.</w:t>
      </w:r>
    </w:p>
    <w:p w:rsidR="00E36BBD" w:rsidRPr="00AE7409" w:rsidRDefault="00E36BBD" w:rsidP="00E36BBD">
      <w:pPr>
        <w:rPr>
          <w:rFonts w:ascii="Times New Roman" w:hAnsi="Times New Roman"/>
          <w:sz w:val="24"/>
          <w:szCs w:val="24"/>
        </w:rPr>
      </w:pPr>
    </w:p>
    <w:p w:rsidR="00E36BBD" w:rsidRDefault="00E36BBD" w:rsidP="00E36BBD">
      <w:r>
        <w:rPr>
          <w:noProof/>
        </w:rPr>
        <w:drawing>
          <wp:inline distT="0" distB="0" distL="0" distR="0">
            <wp:extent cx="5274310" cy="2568575"/>
            <wp:effectExtent l="0" t="0" r="254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A.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568575"/>
                    </a:xfrm>
                    <a:prstGeom prst="rect">
                      <a:avLst/>
                    </a:prstGeom>
                  </pic:spPr>
                </pic:pic>
              </a:graphicData>
            </a:graphic>
          </wp:inline>
        </w:drawing>
      </w:r>
    </w:p>
    <w:p w:rsidR="00E36BBD" w:rsidRDefault="00E36BBD" w:rsidP="00E36BBD"/>
    <w:p w:rsidR="00E36BBD" w:rsidRDefault="00E36BBD" w:rsidP="00E36BBD">
      <w:r>
        <w:rPr>
          <w:noProof/>
        </w:rPr>
        <w:drawing>
          <wp:inline distT="0" distB="0" distL="0" distR="0">
            <wp:extent cx="5274310" cy="2526030"/>
            <wp:effectExtent l="0" t="0" r="254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B.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526030"/>
                    </a:xfrm>
                    <a:prstGeom prst="rect">
                      <a:avLst/>
                    </a:prstGeom>
                  </pic:spPr>
                </pic:pic>
              </a:graphicData>
            </a:graphic>
          </wp:inline>
        </w:drawing>
      </w:r>
    </w:p>
    <w:p w:rsidR="00E36BBD" w:rsidRDefault="00E36BBD" w:rsidP="00E36BBD">
      <w:r>
        <w:rPr>
          <w:noProof/>
        </w:rPr>
        <w:lastRenderedPageBreak/>
        <w:drawing>
          <wp:inline distT="0" distB="0" distL="0" distR="0">
            <wp:extent cx="5274310" cy="2544445"/>
            <wp:effectExtent l="0" t="0" r="254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C.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544445"/>
                    </a:xfrm>
                    <a:prstGeom prst="rect">
                      <a:avLst/>
                    </a:prstGeom>
                  </pic:spPr>
                </pic:pic>
              </a:graphicData>
            </a:graphic>
          </wp:inline>
        </w:drawing>
      </w:r>
    </w:p>
    <w:p w:rsidR="00E36BBD" w:rsidRDefault="00E36BBD" w:rsidP="00E36BBD"/>
    <w:p w:rsidR="00E36BBD" w:rsidRDefault="00E36BBD" w:rsidP="00E36BBD"/>
    <w:p w:rsidR="00E36BBD" w:rsidRDefault="00E36BBD" w:rsidP="00E36BBD">
      <w:r>
        <w:rPr>
          <w:noProof/>
        </w:rPr>
        <w:drawing>
          <wp:inline distT="0" distB="0" distL="0" distR="0">
            <wp:extent cx="5274310" cy="2540635"/>
            <wp:effectExtent l="0" t="0" r="254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DPA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540635"/>
                    </a:xfrm>
                    <a:prstGeom prst="rect">
                      <a:avLst/>
                    </a:prstGeom>
                  </pic:spPr>
                </pic:pic>
              </a:graphicData>
            </a:graphic>
          </wp:inline>
        </w:drawing>
      </w:r>
    </w:p>
    <w:p w:rsidR="00E36BBD" w:rsidRDefault="00E36BBD" w:rsidP="00E36BBD"/>
    <w:p w:rsidR="00E36BBD" w:rsidRDefault="00E36BBD" w:rsidP="00E36BBD">
      <w:r>
        <w:rPr>
          <w:noProof/>
        </w:rPr>
        <w:drawing>
          <wp:inline distT="0" distB="0" distL="0" distR="0">
            <wp:extent cx="5274310" cy="2513965"/>
            <wp:effectExtent l="0" t="0" r="2540"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DPB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513965"/>
                    </a:xfrm>
                    <a:prstGeom prst="rect">
                      <a:avLst/>
                    </a:prstGeom>
                  </pic:spPr>
                </pic:pic>
              </a:graphicData>
            </a:graphic>
          </wp:inline>
        </w:drawing>
      </w:r>
    </w:p>
    <w:p w:rsidR="00E36BBD" w:rsidRDefault="00E36BBD" w:rsidP="00E36BBD"/>
    <w:p w:rsidR="00E36BBD" w:rsidRDefault="00E36BBD" w:rsidP="00E36BBD">
      <w:r>
        <w:rPr>
          <w:noProof/>
        </w:rPr>
        <w:lastRenderedPageBreak/>
        <w:drawing>
          <wp:inline distT="0" distB="0" distL="0" distR="0">
            <wp:extent cx="5274310" cy="2592705"/>
            <wp:effectExtent l="0" t="0" r="254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DQA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592705"/>
                    </a:xfrm>
                    <a:prstGeom prst="rect">
                      <a:avLst/>
                    </a:prstGeom>
                  </pic:spPr>
                </pic:pic>
              </a:graphicData>
            </a:graphic>
          </wp:inline>
        </w:drawing>
      </w:r>
    </w:p>
    <w:p w:rsidR="00E36BBD" w:rsidRPr="0010642A" w:rsidRDefault="00E36BBD" w:rsidP="00E36BBD">
      <w:pPr>
        <w:rPr>
          <w:b/>
        </w:rPr>
      </w:pPr>
    </w:p>
    <w:p w:rsidR="00E36BBD" w:rsidRDefault="00E36BBD" w:rsidP="00E36BBD">
      <w:r w:rsidRPr="00391B8B">
        <w:rPr>
          <w:noProof/>
        </w:rPr>
        <w:drawing>
          <wp:inline distT="0" distB="0" distL="0" distR="0">
            <wp:extent cx="5143963" cy="2502000"/>
            <wp:effectExtent l="19050" t="0" r="0" b="0"/>
            <wp:docPr id="9" name="图片 0" descr="HLA-DQ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DQB1.jpg"/>
                    <pic:cNvPicPr/>
                  </pic:nvPicPr>
                  <pic:blipFill>
                    <a:blip r:embed="rId13" cstate="print"/>
                    <a:stretch>
                      <a:fillRect/>
                    </a:stretch>
                  </pic:blipFill>
                  <pic:spPr>
                    <a:xfrm>
                      <a:off x="0" y="0"/>
                      <a:ext cx="5143963" cy="2502000"/>
                    </a:xfrm>
                    <a:prstGeom prst="rect">
                      <a:avLst/>
                    </a:prstGeom>
                  </pic:spPr>
                </pic:pic>
              </a:graphicData>
            </a:graphic>
          </wp:inline>
        </w:drawing>
      </w:r>
    </w:p>
    <w:p w:rsidR="009943BC" w:rsidRDefault="00E36BBD" w:rsidP="00E36BBD">
      <w:pPr>
        <w:sectPr w:rsidR="009943BC" w:rsidSect="009943BC">
          <w:footerReference w:type="default" r:id="rId14"/>
          <w:pgSz w:w="11906" w:h="16838"/>
          <w:pgMar w:top="964" w:right="964" w:bottom="567" w:left="964" w:header="851" w:footer="851" w:gutter="0"/>
          <w:cols w:space="425"/>
          <w:docGrid w:type="lines" w:linePitch="312"/>
        </w:sectPr>
      </w:pPr>
      <w:r w:rsidRPr="00391B8B">
        <w:rPr>
          <w:noProof/>
        </w:rPr>
        <w:drawing>
          <wp:inline distT="0" distB="0" distL="0" distR="0">
            <wp:extent cx="5274310" cy="2503170"/>
            <wp:effectExtent l="19050" t="0" r="2540" b="0"/>
            <wp:docPr id="11" name="图片 9" descr="HLA-D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DRB1.jpg"/>
                    <pic:cNvPicPr/>
                  </pic:nvPicPr>
                  <pic:blipFill>
                    <a:blip r:embed="rId15" cstate="print"/>
                    <a:stretch>
                      <a:fillRect/>
                    </a:stretch>
                  </pic:blipFill>
                  <pic:spPr>
                    <a:xfrm>
                      <a:off x="0" y="0"/>
                      <a:ext cx="5274310" cy="2503170"/>
                    </a:xfrm>
                    <a:prstGeom prst="rect">
                      <a:avLst/>
                    </a:prstGeom>
                  </pic:spPr>
                </pic:pic>
              </a:graphicData>
            </a:graphic>
          </wp:inline>
        </w:drawing>
      </w:r>
    </w:p>
    <w:p w:rsidR="00E666D9" w:rsidRDefault="00E666D9">
      <w:pPr>
        <w:rPr>
          <w:rFonts w:ascii="Arial" w:hAnsi="Arial" w:cs="Arial"/>
          <w:sz w:val="24"/>
          <w:szCs w:val="24"/>
        </w:rPr>
      </w:pPr>
      <w:r>
        <w:rPr>
          <w:rFonts w:ascii="Arial" w:hAnsi="Arial" w:cs="Arial"/>
          <w:sz w:val="24"/>
          <w:szCs w:val="24"/>
        </w:rPr>
        <w:lastRenderedPageBreak/>
        <w:t>Supplementary Table S1.</w:t>
      </w:r>
      <w:r>
        <w:rPr>
          <w:rFonts w:ascii="Arial" w:hAnsi="Arial" w:cs="Arial" w:hint="eastAsia"/>
          <w:sz w:val="24"/>
          <w:szCs w:val="24"/>
        </w:rPr>
        <w:t xml:space="preserve"> </w:t>
      </w:r>
      <w:r w:rsidRPr="00E666D9">
        <w:rPr>
          <w:rFonts w:ascii="Arial" w:hAnsi="Arial" w:cs="Arial"/>
          <w:sz w:val="24"/>
          <w:szCs w:val="24"/>
        </w:rPr>
        <w:t>Demographic Information for the Samples</w:t>
      </w:r>
    </w:p>
    <w:p w:rsidR="00E666D9" w:rsidRDefault="00E666D9">
      <w:pPr>
        <w:rPr>
          <w:rFonts w:ascii="Arial" w:hAnsi="Arial" w:cs="Arial"/>
          <w:sz w:val="24"/>
          <w:szCs w:val="24"/>
        </w:rPr>
      </w:pPr>
    </w:p>
    <w:tbl>
      <w:tblPr>
        <w:tblW w:w="10915" w:type="dxa"/>
        <w:tblInd w:w="108" w:type="dxa"/>
        <w:tblLayout w:type="fixed"/>
        <w:tblLook w:val="04A0"/>
      </w:tblPr>
      <w:tblGrid>
        <w:gridCol w:w="1155"/>
        <w:gridCol w:w="1379"/>
        <w:gridCol w:w="1747"/>
        <w:gridCol w:w="1531"/>
        <w:gridCol w:w="284"/>
        <w:gridCol w:w="1417"/>
        <w:gridCol w:w="1701"/>
        <w:gridCol w:w="1701"/>
      </w:tblGrid>
      <w:tr w:rsidR="008035F3" w:rsidRPr="0089746A" w:rsidTr="0089746A">
        <w:trPr>
          <w:trHeight w:val="322"/>
        </w:trPr>
        <w:tc>
          <w:tcPr>
            <w:tcW w:w="1155" w:type="dxa"/>
            <w:vMerge w:val="restart"/>
            <w:tcBorders>
              <w:top w:val="single" w:sz="4" w:space="0" w:color="auto"/>
              <w:left w:val="nil"/>
              <w:bottom w:val="single" w:sz="4" w:space="0" w:color="000000"/>
              <w:right w:val="nil"/>
            </w:tcBorders>
            <w:shd w:val="clear" w:color="auto" w:fill="auto"/>
            <w:vAlign w:val="center"/>
            <w:hideMark/>
          </w:tcPr>
          <w:p w:rsidR="008035F3" w:rsidRPr="0089746A" w:rsidRDefault="008035F3" w:rsidP="00A90767">
            <w:pPr>
              <w:widowControl/>
              <w:jc w:val="left"/>
              <w:rPr>
                <w:rFonts w:ascii="Arial" w:eastAsia="宋体" w:hAnsi="Arial" w:cs="Arial"/>
                <w:kern w:val="0"/>
                <w:sz w:val="22"/>
              </w:rPr>
            </w:pPr>
            <w:r w:rsidRPr="0089746A">
              <w:rPr>
                <w:rFonts w:ascii="Arial" w:eastAsia="宋体" w:hAnsi="Arial" w:cs="Arial"/>
                <w:kern w:val="0"/>
                <w:sz w:val="22"/>
              </w:rPr>
              <w:t xml:space="preserve">　</w:t>
            </w:r>
          </w:p>
        </w:tc>
        <w:tc>
          <w:tcPr>
            <w:tcW w:w="4657" w:type="dxa"/>
            <w:gridSpan w:val="3"/>
            <w:tcBorders>
              <w:top w:val="single" w:sz="4" w:space="0" w:color="auto"/>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Case</w:t>
            </w:r>
          </w:p>
        </w:tc>
        <w:tc>
          <w:tcPr>
            <w:tcW w:w="284" w:type="dxa"/>
            <w:tcBorders>
              <w:top w:val="single" w:sz="4" w:space="0" w:color="auto"/>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 xml:space="preserve">　</w:t>
            </w:r>
          </w:p>
        </w:tc>
        <w:tc>
          <w:tcPr>
            <w:tcW w:w="4819" w:type="dxa"/>
            <w:gridSpan w:val="3"/>
            <w:tcBorders>
              <w:top w:val="single" w:sz="4" w:space="0" w:color="auto"/>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Control</w:t>
            </w:r>
          </w:p>
        </w:tc>
      </w:tr>
      <w:tr w:rsidR="0089746A" w:rsidRPr="0089746A" w:rsidTr="0089746A">
        <w:trPr>
          <w:trHeight w:val="645"/>
        </w:trPr>
        <w:tc>
          <w:tcPr>
            <w:tcW w:w="1155" w:type="dxa"/>
            <w:vMerge/>
            <w:tcBorders>
              <w:top w:val="single" w:sz="4" w:space="0" w:color="auto"/>
              <w:left w:val="nil"/>
              <w:bottom w:val="single" w:sz="4" w:space="0" w:color="000000"/>
              <w:right w:val="nil"/>
            </w:tcBorders>
            <w:vAlign w:val="center"/>
            <w:hideMark/>
          </w:tcPr>
          <w:p w:rsidR="008035F3" w:rsidRPr="0089746A" w:rsidRDefault="008035F3" w:rsidP="00A90767">
            <w:pPr>
              <w:widowControl/>
              <w:jc w:val="left"/>
              <w:rPr>
                <w:rFonts w:ascii="Arial" w:eastAsia="宋体" w:hAnsi="Arial" w:cs="Arial"/>
                <w:kern w:val="0"/>
                <w:sz w:val="22"/>
              </w:rPr>
            </w:pPr>
          </w:p>
        </w:tc>
        <w:tc>
          <w:tcPr>
            <w:tcW w:w="1379"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Number of sample</w:t>
            </w:r>
          </w:p>
        </w:tc>
        <w:tc>
          <w:tcPr>
            <w:tcW w:w="1747"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 xml:space="preserve"> Average age at enrollment</w:t>
            </w:r>
          </w:p>
        </w:tc>
        <w:tc>
          <w:tcPr>
            <w:tcW w:w="1531"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Age range at enrollment</w:t>
            </w:r>
          </w:p>
        </w:tc>
        <w:tc>
          <w:tcPr>
            <w:tcW w:w="284"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 xml:space="preserve">　</w:t>
            </w:r>
          </w:p>
        </w:tc>
        <w:tc>
          <w:tcPr>
            <w:tcW w:w="1417"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Number of sample</w:t>
            </w:r>
          </w:p>
        </w:tc>
        <w:tc>
          <w:tcPr>
            <w:tcW w:w="1701"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 xml:space="preserve"> Average age at enrollment</w:t>
            </w:r>
          </w:p>
        </w:tc>
        <w:tc>
          <w:tcPr>
            <w:tcW w:w="1701"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Age range at enrollment</w:t>
            </w:r>
          </w:p>
        </w:tc>
      </w:tr>
      <w:tr w:rsidR="0089746A" w:rsidRPr="0089746A" w:rsidTr="0089746A">
        <w:trPr>
          <w:trHeight w:val="322"/>
        </w:trPr>
        <w:tc>
          <w:tcPr>
            <w:tcW w:w="1155" w:type="dxa"/>
            <w:tcBorders>
              <w:top w:val="nil"/>
              <w:left w:val="nil"/>
              <w:bottom w:val="nil"/>
              <w:right w:val="nil"/>
            </w:tcBorders>
            <w:shd w:val="clear" w:color="auto" w:fill="auto"/>
            <w:vAlign w:val="center"/>
            <w:hideMark/>
          </w:tcPr>
          <w:p w:rsidR="008035F3" w:rsidRPr="0089746A" w:rsidRDefault="008035F3" w:rsidP="00A90767">
            <w:pPr>
              <w:widowControl/>
              <w:jc w:val="left"/>
              <w:rPr>
                <w:rFonts w:ascii="Arial" w:eastAsia="宋体" w:hAnsi="Arial" w:cs="Arial"/>
                <w:kern w:val="0"/>
                <w:sz w:val="22"/>
              </w:rPr>
            </w:pPr>
            <w:r w:rsidRPr="0089746A">
              <w:rPr>
                <w:rFonts w:ascii="Arial" w:eastAsia="宋体" w:hAnsi="Arial" w:cs="Arial"/>
                <w:kern w:val="0"/>
                <w:sz w:val="22"/>
              </w:rPr>
              <w:t>Male</w:t>
            </w:r>
          </w:p>
        </w:tc>
        <w:tc>
          <w:tcPr>
            <w:tcW w:w="1379"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370</w:t>
            </w:r>
          </w:p>
        </w:tc>
        <w:tc>
          <w:tcPr>
            <w:tcW w:w="1747"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40.0±14.3</w:t>
            </w:r>
          </w:p>
        </w:tc>
        <w:tc>
          <w:tcPr>
            <w:tcW w:w="1531"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10-81</w:t>
            </w:r>
          </w:p>
        </w:tc>
        <w:tc>
          <w:tcPr>
            <w:tcW w:w="284"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p>
        </w:tc>
        <w:tc>
          <w:tcPr>
            <w:tcW w:w="1417"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368</w:t>
            </w:r>
          </w:p>
        </w:tc>
        <w:tc>
          <w:tcPr>
            <w:tcW w:w="1701"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46.8±10.3</w:t>
            </w:r>
          </w:p>
        </w:tc>
        <w:tc>
          <w:tcPr>
            <w:tcW w:w="1701"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35-87</w:t>
            </w:r>
          </w:p>
        </w:tc>
      </w:tr>
      <w:tr w:rsidR="0089746A" w:rsidRPr="0089746A" w:rsidTr="0089746A">
        <w:trPr>
          <w:trHeight w:val="322"/>
        </w:trPr>
        <w:tc>
          <w:tcPr>
            <w:tcW w:w="1155" w:type="dxa"/>
            <w:tcBorders>
              <w:top w:val="nil"/>
              <w:left w:val="nil"/>
              <w:bottom w:val="nil"/>
              <w:right w:val="nil"/>
            </w:tcBorders>
            <w:shd w:val="clear" w:color="auto" w:fill="auto"/>
            <w:vAlign w:val="center"/>
            <w:hideMark/>
          </w:tcPr>
          <w:p w:rsidR="008035F3" w:rsidRPr="0089746A" w:rsidRDefault="008035F3" w:rsidP="00A90767">
            <w:pPr>
              <w:widowControl/>
              <w:jc w:val="left"/>
              <w:rPr>
                <w:rFonts w:ascii="Arial" w:eastAsia="宋体" w:hAnsi="Arial" w:cs="Arial"/>
                <w:kern w:val="0"/>
                <w:sz w:val="22"/>
              </w:rPr>
            </w:pPr>
            <w:r w:rsidRPr="0089746A">
              <w:rPr>
                <w:rFonts w:ascii="Arial" w:eastAsia="宋体" w:hAnsi="Arial" w:cs="Arial"/>
                <w:kern w:val="0"/>
                <w:sz w:val="22"/>
              </w:rPr>
              <w:t>Female</w:t>
            </w:r>
          </w:p>
        </w:tc>
        <w:tc>
          <w:tcPr>
            <w:tcW w:w="1379"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1166</w:t>
            </w:r>
          </w:p>
        </w:tc>
        <w:tc>
          <w:tcPr>
            <w:tcW w:w="1747"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39.1±13.7</w:t>
            </w:r>
          </w:p>
        </w:tc>
        <w:tc>
          <w:tcPr>
            <w:tcW w:w="1531"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10-81</w:t>
            </w:r>
          </w:p>
        </w:tc>
        <w:tc>
          <w:tcPr>
            <w:tcW w:w="284"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p>
        </w:tc>
        <w:tc>
          <w:tcPr>
            <w:tcW w:w="1417"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1148</w:t>
            </w:r>
          </w:p>
        </w:tc>
        <w:tc>
          <w:tcPr>
            <w:tcW w:w="1701"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44.6±8.7</w:t>
            </w:r>
          </w:p>
        </w:tc>
        <w:tc>
          <w:tcPr>
            <w:tcW w:w="1701" w:type="dxa"/>
            <w:tcBorders>
              <w:top w:val="nil"/>
              <w:left w:val="nil"/>
              <w:bottom w:val="nil"/>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31-80</w:t>
            </w:r>
          </w:p>
        </w:tc>
      </w:tr>
      <w:tr w:rsidR="0089746A" w:rsidRPr="0089746A" w:rsidTr="0089746A">
        <w:trPr>
          <w:trHeight w:val="322"/>
        </w:trPr>
        <w:tc>
          <w:tcPr>
            <w:tcW w:w="1155"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left"/>
              <w:rPr>
                <w:rFonts w:ascii="Arial" w:eastAsia="宋体" w:hAnsi="Arial" w:cs="Arial"/>
                <w:kern w:val="0"/>
                <w:sz w:val="22"/>
              </w:rPr>
            </w:pPr>
            <w:r w:rsidRPr="0089746A">
              <w:rPr>
                <w:rFonts w:ascii="Arial" w:eastAsia="宋体" w:hAnsi="Arial" w:cs="Arial"/>
                <w:kern w:val="0"/>
                <w:sz w:val="22"/>
              </w:rPr>
              <w:t>Total</w:t>
            </w:r>
          </w:p>
        </w:tc>
        <w:tc>
          <w:tcPr>
            <w:tcW w:w="1379"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1536</w:t>
            </w:r>
          </w:p>
        </w:tc>
        <w:tc>
          <w:tcPr>
            <w:tcW w:w="1747"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39.3±13.8</w:t>
            </w:r>
          </w:p>
        </w:tc>
        <w:tc>
          <w:tcPr>
            <w:tcW w:w="1531"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10-81</w:t>
            </w:r>
          </w:p>
        </w:tc>
        <w:tc>
          <w:tcPr>
            <w:tcW w:w="284"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 xml:space="preserve">　</w:t>
            </w:r>
          </w:p>
        </w:tc>
        <w:tc>
          <w:tcPr>
            <w:tcW w:w="1417"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1516</w:t>
            </w:r>
          </w:p>
        </w:tc>
        <w:tc>
          <w:tcPr>
            <w:tcW w:w="1701"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45.1±9.1</w:t>
            </w:r>
          </w:p>
        </w:tc>
        <w:tc>
          <w:tcPr>
            <w:tcW w:w="1701" w:type="dxa"/>
            <w:tcBorders>
              <w:top w:val="nil"/>
              <w:left w:val="nil"/>
              <w:bottom w:val="single" w:sz="4" w:space="0" w:color="auto"/>
              <w:right w:val="nil"/>
            </w:tcBorders>
            <w:shd w:val="clear" w:color="auto" w:fill="auto"/>
            <w:vAlign w:val="center"/>
            <w:hideMark/>
          </w:tcPr>
          <w:p w:rsidR="008035F3" w:rsidRPr="0089746A" w:rsidRDefault="008035F3" w:rsidP="00A90767">
            <w:pPr>
              <w:widowControl/>
              <w:jc w:val="center"/>
              <w:rPr>
                <w:rFonts w:ascii="Arial" w:eastAsia="宋体" w:hAnsi="Arial" w:cs="Arial"/>
                <w:kern w:val="0"/>
                <w:sz w:val="22"/>
              </w:rPr>
            </w:pPr>
            <w:r w:rsidRPr="0089746A">
              <w:rPr>
                <w:rFonts w:ascii="Arial" w:eastAsia="宋体" w:hAnsi="Arial" w:cs="Arial"/>
                <w:kern w:val="0"/>
                <w:sz w:val="22"/>
              </w:rPr>
              <w:t>31-87</w:t>
            </w:r>
          </w:p>
        </w:tc>
      </w:tr>
    </w:tbl>
    <w:p w:rsidR="008035F3" w:rsidRDefault="008035F3">
      <w:pPr>
        <w:rPr>
          <w:rFonts w:ascii="Arial" w:hAnsi="Arial" w:cs="Arial"/>
          <w:sz w:val="20"/>
          <w:szCs w:val="20"/>
        </w:rPr>
      </w:pPr>
    </w:p>
    <w:p w:rsidR="0089746A" w:rsidRDefault="0089746A">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8D315E" w:rsidRDefault="008D315E">
      <w:pPr>
        <w:rPr>
          <w:rFonts w:ascii="Arial" w:hAnsi="Arial" w:cs="Arial" w:hint="eastAsia"/>
          <w:sz w:val="20"/>
          <w:szCs w:val="20"/>
        </w:rPr>
      </w:pPr>
    </w:p>
    <w:p w:rsidR="004D164E" w:rsidRDefault="001C5B89">
      <w:pPr>
        <w:rPr>
          <w:rFonts w:ascii="Arial" w:hAnsi="Arial" w:cs="Arial" w:hint="eastAsia"/>
          <w:sz w:val="24"/>
          <w:szCs w:val="24"/>
        </w:rPr>
      </w:pPr>
      <w:r>
        <w:rPr>
          <w:rFonts w:ascii="Arial" w:hAnsi="Arial" w:cs="Arial"/>
          <w:sz w:val="24"/>
          <w:szCs w:val="24"/>
        </w:rPr>
        <w:lastRenderedPageBreak/>
        <w:t>Supplementary Table S2</w:t>
      </w:r>
      <w:r w:rsidR="00E01A1F" w:rsidRPr="003F01F4">
        <w:rPr>
          <w:rFonts w:ascii="Arial" w:hAnsi="Arial" w:cs="Arial"/>
          <w:sz w:val="24"/>
          <w:szCs w:val="24"/>
        </w:rPr>
        <w:t>. Association results of imputed variations GD risk.</w:t>
      </w:r>
    </w:p>
    <w:p w:rsidR="008D315E" w:rsidRDefault="008D315E">
      <w:pPr>
        <w:rPr>
          <w:rFonts w:ascii="Arial" w:hAnsi="Arial" w:cs="Arial" w:hint="eastAsia"/>
          <w:sz w:val="24"/>
          <w:szCs w:val="24"/>
        </w:rPr>
      </w:pPr>
    </w:p>
    <w:tbl>
      <w:tblPr>
        <w:tblW w:w="14180" w:type="dxa"/>
        <w:tblInd w:w="103" w:type="dxa"/>
        <w:tblLook w:val="04A0"/>
      </w:tblPr>
      <w:tblGrid>
        <w:gridCol w:w="1106"/>
        <w:gridCol w:w="2880"/>
        <w:gridCol w:w="1080"/>
        <w:gridCol w:w="1244"/>
        <w:gridCol w:w="1080"/>
        <w:gridCol w:w="1080"/>
        <w:gridCol w:w="1080"/>
        <w:gridCol w:w="1080"/>
        <w:gridCol w:w="1098"/>
        <w:gridCol w:w="1028"/>
        <w:gridCol w:w="1738"/>
      </w:tblGrid>
      <w:tr w:rsidR="008D315E" w:rsidRPr="008D315E" w:rsidTr="008D315E">
        <w:trPr>
          <w:trHeight w:val="285"/>
        </w:trPr>
        <w:tc>
          <w:tcPr>
            <w:tcW w:w="1079"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8D315E" w:rsidRPr="008D315E" w:rsidRDefault="008D315E" w:rsidP="008D315E">
            <w:pPr>
              <w:widowControl/>
              <w:jc w:val="center"/>
              <w:rPr>
                <w:rFonts w:ascii="Arial" w:eastAsia="宋体" w:hAnsi="Arial" w:cs="Arial"/>
                <w:color w:val="000000"/>
                <w:kern w:val="0"/>
                <w:sz w:val="22"/>
              </w:rPr>
            </w:pPr>
            <w:r w:rsidRPr="008D315E">
              <w:rPr>
                <w:rFonts w:ascii="Arial" w:eastAsia="宋体" w:hAnsi="Arial" w:cs="Arial"/>
                <w:color w:val="000000"/>
                <w:kern w:val="0"/>
                <w:sz w:val="22"/>
              </w:rPr>
              <w:t>Build 36</w:t>
            </w:r>
            <w:r w:rsidRPr="008D315E">
              <w:rPr>
                <w:rFonts w:ascii="Arial" w:eastAsia="宋体" w:hAnsi="Arial" w:cs="Arial"/>
                <w:color w:val="000000"/>
                <w:kern w:val="0"/>
                <w:sz w:val="22"/>
              </w:rPr>
              <w:br/>
              <w:t>position</w:t>
            </w:r>
            <w:r w:rsidRPr="008D315E">
              <w:rPr>
                <w:rFonts w:ascii="Arial" w:eastAsia="宋体" w:hAnsi="Arial" w:cs="Arial"/>
                <w:color w:val="000000"/>
                <w:kern w:val="0"/>
                <w:sz w:val="22"/>
              </w:rPr>
              <w:br/>
              <w:t xml:space="preserve"> (bp)</w:t>
            </w:r>
          </w:p>
        </w:tc>
        <w:tc>
          <w:tcPr>
            <w:tcW w:w="2880" w:type="dxa"/>
            <w:vMerge w:val="restart"/>
            <w:tcBorders>
              <w:top w:val="single" w:sz="4" w:space="0" w:color="auto"/>
              <w:left w:val="single" w:sz="4" w:space="0" w:color="auto"/>
              <w:bottom w:val="single" w:sz="4" w:space="0" w:color="000000"/>
              <w:right w:val="single" w:sz="4" w:space="0" w:color="auto"/>
            </w:tcBorders>
            <w:shd w:val="clear" w:color="000000" w:fill="D7E4BC"/>
            <w:noWrap/>
            <w:vAlign w:val="center"/>
            <w:hideMark/>
          </w:tcPr>
          <w:p w:rsidR="008D315E" w:rsidRPr="008D315E" w:rsidRDefault="008D315E" w:rsidP="008D315E">
            <w:pPr>
              <w:widowControl/>
              <w:jc w:val="center"/>
              <w:rPr>
                <w:rFonts w:ascii="Arial" w:eastAsia="宋体" w:hAnsi="Arial" w:cs="Arial"/>
                <w:color w:val="000000"/>
                <w:kern w:val="0"/>
                <w:sz w:val="22"/>
              </w:rPr>
            </w:pPr>
            <w:r w:rsidRPr="008D315E">
              <w:rPr>
                <w:rFonts w:ascii="Arial" w:eastAsia="宋体" w:hAnsi="Arial" w:cs="Arial"/>
                <w:color w:val="000000"/>
                <w:kern w:val="0"/>
                <w:sz w:val="22"/>
              </w:rPr>
              <w:t>Variant ID</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8D315E" w:rsidRPr="008D315E" w:rsidRDefault="008D315E" w:rsidP="008D315E">
            <w:pPr>
              <w:widowControl/>
              <w:jc w:val="center"/>
              <w:rPr>
                <w:rFonts w:ascii="Arial" w:eastAsia="宋体" w:hAnsi="Arial" w:cs="Arial"/>
                <w:color w:val="000000"/>
                <w:kern w:val="0"/>
                <w:sz w:val="22"/>
              </w:rPr>
            </w:pPr>
            <w:r w:rsidRPr="008D315E">
              <w:rPr>
                <w:rFonts w:ascii="Arial" w:eastAsia="宋体" w:hAnsi="Arial" w:cs="Arial"/>
                <w:color w:val="000000"/>
                <w:kern w:val="0"/>
                <w:sz w:val="22"/>
              </w:rPr>
              <w:t>plink INFO score</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8D315E" w:rsidRPr="008D315E" w:rsidRDefault="008D315E" w:rsidP="008D315E">
            <w:pPr>
              <w:widowControl/>
              <w:jc w:val="center"/>
              <w:rPr>
                <w:rFonts w:ascii="Arial" w:eastAsia="宋体" w:hAnsi="Arial" w:cs="Arial"/>
                <w:color w:val="000000"/>
                <w:kern w:val="0"/>
                <w:sz w:val="22"/>
              </w:rPr>
            </w:pPr>
            <w:r w:rsidRPr="008D315E">
              <w:rPr>
                <w:rFonts w:ascii="Arial" w:eastAsia="宋体" w:hAnsi="Arial" w:cs="Arial"/>
                <w:color w:val="000000"/>
                <w:kern w:val="0"/>
                <w:sz w:val="22"/>
              </w:rPr>
              <w:t>Imputation score</w:t>
            </w:r>
            <w:r w:rsidRPr="008D315E">
              <w:rPr>
                <w:rFonts w:ascii="Arial" w:eastAsia="宋体" w:hAnsi="Arial" w:cs="Arial"/>
                <w:color w:val="000000"/>
                <w:kern w:val="0"/>
                <w:sz w:val="22"/>
              </w:rPr>
              <w:br/>
              <w:t xml:space="preserve"> (Rsq)</w:t>
            </w:r>
          </w:p>
        </w:tc>
        <w:tc>
          <w:tcPr>
            <w:tcW w:w="1080" w:type="dxa"/>
            <w:tcBorders>
              <w:top w:val="single" w:sz="4" w:space="0" w:color="auto"/>
              <w:left w:val="nil"/>
              <w:bottom w:val="single" w:sz="4" w:space="0" w:color="auto"/>
              <w:right w:val="nil"/>
            </w:tcBorders>
            <w:shd w:val="clear" w:color="000000" w:fill="E6B9B8"/>
            <w:vAlign w:val="center"/>
            <w:hideMark/>
          </w:tcPr>
          <w:p w:rsidR="008D315E" w:rsidRPr="008D315E" w:rsidRDefault="008D315E" w:rsidP="008D315E">
            <w:pPr>
              <w:widowControl/>
              <w:jc w:val="left"/>
              <w:rPr>
                <w:rFonts w:ascii="Arial" w:eastAsia="宋体" w:hAnsi="Arial" w:cs="Arial"/>
                <w:color w:val="000000"/>
                <w:kern w:val="0"/>
                <w:sz w:val="22"/>
              </w:rPr>
            </w:pPr>
            <w:r w:rsidRPr="008D315E">
              <w:rPr>
                <w:rFonts w:ascii="Arial" w:eastAsia="宋体" w:hAnsi="Arial" w:cs="Arial"/>
                <w:color w:val="000000"/>
                <w:kern w:val="0"/>
                <w:sz w:val="22"/>
              </w:rPr>
              <w:t xml:space="preserve">　</w:t>
            </w:r>
          </w:p>
        </w:tc>
        <w:tc>
          <w:tcPr>
            <w:tcW w:w="2160" w:type="dxa"/>
            <w:gridSpan w:val="2"/>
            <w:tcBorders>
              <w:top w:val="single" w:sz="4" w:space="0" w:color="auto"/>
              <w:left w:val="nil"/>
              <w:bottom w:val="single" w:sz="4" w:space="0" w:color="auto"/>
              <w:right w:val="nil"/>
            </w:tcBorders>
            <w:shd w:val="clear" w:color="000000" w:fill="E6B9B8"/>
            <w:vAlign w:val="center"/>
            <w:hideMark/>
          </w:tcPr>
          <w:p w:rsidR="008D315E" w:rsidRPr="008D315E" w:rsidRDefault="008D315E" w:rsidP="008D315E">
            <w:pPr>
              <w:widowControl/>
              <w:jc w:val="center"/>
              <w:rPr>
                <w:rFonts w:ascii="Arial" w:eastAsia="宋体" w:hAnsi="Arial" w:cs="Arial"/>
                <w:color w:val="000000"/>
                <w:kern w:val="0"/>
                <w:sz w:val="22"/>
              </w:rPr>
            </w:pPr>
            <w:r w:rsidRPr="008D315E">
              <w:rPr>
                <w:rFonts w:ascii="Arial" w:eastAsia="宋体" w:hAnsi="Arial" w:cs="Arial"/>
                <w:color w:val="000000"/>
                <w:kern w:val="0"/>
                <w:sz w:val="22"/>
              </w:rPr>
              <w:t>Allele 1 Frequency</w:t>
            </w:r>
          </w:p>
        </w:tc>
        <w:tc>
          <w:tcPr>
            <w:tcW w:w="1080" w:type="dxa"/>
            <w:tcBorders>
              <w:top w:val="single" w:sz="4" w:space="0" w:color="auto"/>
              <w:left w:val="nil"/>
              <w:bottom w:val="single" w:sz="4" w:space="0" w:color="auto"/>
              <w:right w:val="nil"/>
            </w:tcBorders>
            <w:shd w:val="clear" w:color="000000" w:fill="E6B9B8"/>
            <w:noWrap/>
            <w:vAlign w:val="center"/>
            <w:hideMark/>
          </w:tcPr>
          <w:p w:rsidR="008D315E" w:rsidRPr="008D315E" w:rsidRDefault="008D315E" w:rsidP="008D315E">
            <w:pPr>
              <w:widowControl/>
              <w:jc w:val="left"/>
              <w:rPr>
                <w:rFonts w:ascii="Arial" w:eastAsia="宋体" w:hAnsi="Arial" w:cs="Arial"/>
                <w:color w:val="000000"/>
                <w:kern w:val="0"/>
                <w:sz w:val="22"/>
              </w:rPr>
            </w:pPr>
            <w:r w:rsidRPr="008D315E">
              <w:rPr>
                <w:rFonts w:ascii="Arial" w:eastAsia="宋体" w:hAnsi="Arial" w:cs="Arial"/>
                <w:color w:val="000000"/>
                <w:kern w:val="0"/>
                <w:sz w:val="22"/>
              </w:rPr>
              <w:t xml:space="preserve">　</w:t>
            </w:r>
          </w:p>
        </w:tc>
        <w:tc>
          <w:tcPr>
            <w:tcW w:w="3741" w:type="dxa"/>
            <w:gridSpan w:val="3"/>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8D315E" w:rsidRPr="008D315E" w:rsidRDefault="008D315E" w:rsidP="008D315E">
            <w:pPr>
              <w:widowControl/>
              <w:jc w:val="center"/>
              <w:rPr>
                <w:rFonts w:ascii="Arial" w:eastAsia="宋体" w:hAnsi="Arial" w:cs="Arial"/>
                <w:color w:val="000000"/>
                <w:kern w:val="0"/>
                <w:sz w:val="22"/>
              </w:rPr>
            </w:pPr>
            <w:r w:rsidRPr="008D315E">
              <w:rPr>
                <w:rFonts w:ascii="Arial" w:eastAsia="宋体" w:hAnsi="Arial" w:cs="Arial"/>
                <w:color w:val="000000"/>
                <w:kern w:val="0"/>
                <w:sz w:val="22"/>
              </w:rPr>
              <w:t>Nominal</w:t>
            </w:r>
          </w:p>
        </w:tc>
      </w:tr>
      <w:tr w:rsidR="008D315E" w:rsidRPr="008D315E" w:rsidTr="008D315E">
        <w:trPr>
          <w:trHeight w:val="570"/>
        </w:trPr>
        <w:tc>
          <w:tcPr>
            <w:tcW w:w="1079" w:type="dxa"/>
            <w:vMerge/>
            <w:tcBorders>
              <w:top w:val="single" w:sz="4" w:space="0" w:color="auto"/>
              <w:left w:val="single" w:sz="4" w:space="0" w:color="auto"/>
              <w:bottom w:val="single" w:sz="4" w:space="0" w:color="000000"/>
              <w:right w:val="single" w:sz="4" w:space="0" w:color="auto"/>
            </w:tcBorders>
            <w:vAlign w:val="center"/>
            <w:hideMark/>
          </w:tcPr>
          <w:p w:rsidR="008D315E" w:rsidRPr="008D315E" w:rsidRDefault="008D315E" w:rsidP="008D315E">
            <w:pPr>
              <w:widowControl/>
              <w:jc w:val="left"/>
              <w:rPr>
                <w:rFonts w:ascii="Arial" w:eastAsia="宋体" w:hAnsi="Arial" w:cs="Arial"/>
                <w:color w:val="000000"/>
                <w:kern w:val="0"/>
                <w:sz w:val="22"/>
              </w:rPr>
            </w:pPr>
          </w:p>
        </w:tc>
        <w:tc>
          <w:tcPr>
            <w:tcW w:w="2880" w:type="dxa"/>
            <w:vMerge/>
            <w:tcBorders>
              <w:top w:val="single" w:sz="4" w:space="0" w:color="auto"/>
              <w:left w:val="single" w:sz="4" w:space="0" w:color="auto"/>
              <w:bottom w:val="single" w:sz="4" w:space="0" w:color="000000"/>
              <w:right w:val="single" w:sz="4" w:space="0" w:color="auto"/>
            </w:tcBorders>
            <w:vAlign w:val="center"/>
            <w:hideMark/>
          </w:tcPr>
          <w:p w:rsidR="008D315E" w:rsidRPr="008D315E" w:rsidRDefault="008D315E" w:rsidP="008D315E">
            <w:pPr>
              <w:widowControl/>
              <w:jc w:val="left"/>
              <w:rPr>
                <w:rFonts w:ascii="Arial" w:eastAsia="宋体" w:hAnsi="Arial" w:cs="Arial"/>
                <w:color w:val="000000"/>
                <w:kern w:val="0"/>
                <w:sz w:val="22"/>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8D315E" w:rsidRPr="008D315E" w:rsidRDefault="008D315E" w:rsidP="008D315E">
            <w:pPr>
              <w:widowControl/>
              <w:jc w:val="left"/>
              <w:rPr>
                <w:rFonts w:ascii="Arial" w:eastAsia="宋体" w:hAnsi="Arial" w:cs="Arial"/>
                <w:color w:val="000000"/>
                <w:kern w:val="0"/>
                <w:sz w:val="22"/>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8D315E" w:rsidRPr="008D315E" w:rsidRDefault="008D315E" w:rsidP="008D315E">
            <w:pPr>
              <w:widowControl/>
              <w:jc w:val="left"/>
              <w:rPr>
                <w:rFonts w:ascii="Arial" w:eastAsia="宋体" w:hAnsi="Arial" w:cs="Arial"/>
                <w:color w:val="000000"/>
                <w:kern w:val="0"/>
                <w:sz w:val="22"/>
              </w:rPr>
            </w:pPr>
          </w:p>
        </w:tc>
        <w:tc>
          <w:tcPr>
            <w:tcW w:w="1080" w:type="dxa"/>
            <w:tcBorders>
              <w:top w:val="nil"/>
              <w:left w:val="nil"/>
              <w:bottom w:val="single" w:sz="4" w:space="0" w:color="auto"/>
              <w:right w:val="single" w:sz="4" w:space="0" w:color="auto"/>
            </w:tcBorders>
            <w:shd w:val="clear" w:color="000000" w:fill="E6B9B8"/>
            <w:vAlign w:val="center"/>
            <w:hideMark/>
          </w:tcPr>
          <w:p w:rsidR="008D315E" w:rsidRPr="008D315E" w:rsidRDefault="008D315E" w:rsidP="008D315E">
            <w:pPr>
              <w:widowControl/>
              <w:jc w:val="center"/>
              <w:rPr>
                <w:rFonts w:ascii="Arial" w:eastAsia="宋体" w:hAnsi="Arial" w:cs="Arial"/>
                <w:color w:val="000000"/>
                <w:kern w:val="0"/>
                <w:sz w:val="22"/>
              </w:rPr>
            </w:pPr>
            <w:r w:rsidRPr="008D315E">
              <w:rPr>
                <w:rFonts w:ascii="Arial" w:eastAsia="宋体" w:hAnsi="Arial" w:cs="Arial"/>
                <w:color w:val="000000"/>
                <w:kern w:val="0"/>
                <w:sz w:val="22"/>
              </w:rPr>
              <w:t>Allele 1</w:t>
            </w:r>
          </w:p>
        </w:tc>
        <w:tc>
          <w:tcPr>
            <w:tcW w:w="1080" w:type="dxa"/>
            <w:tcBorders>
              <w:top w:val="nil"/>
              <w:left w:val="nil"/>
              <w:bottom w:val="single" w:sz="4" w:space="0" w:color="auto"/>
              <w:right w:val="single" w:sz="4" w:space="0" w:color="auto"/>
            </w:tcBorders>
            <w:shd w:val="clear" w:color="000000" w:fill="E6B9B8"/>
            <w:vAlign w:val="center"/>
            <w:hideMark/>
          </w:tcPr>
          <w:p w:rsidR="008D315E" w:rsidRPr="008D315E" w:rsidRDefault="008D315E" w:rsidP="008D315E">
            <w:pPr>
              <w:widowControl/>
              <w:jc w:val="center"/>
              <w:rPr>
                <w:rFonts w:ascii="Arial" w:eastAsia="宋体" w:hAnsi="Arial" w:cs="Arial"/>
                <w:color w:val="000000"/>
                <w:kern w:val="0"/>
                <w:sz w:val="22"/>
              </w:rPr>
            </w:pPr>
            <w:r w:rsidRPr="008D315E">
              <w:rPr>
                <w:rFonts w:ascii="Arial" w:eastAsia="宋体" w:hAnsi="Arial" w:cs="Arial"/>
                <w:color w:val="000000"/>
                <w:kern w:val="0"/>
                <w:sz w:val="22"/>
              </w:rPr>
              <w:t>1,468 GD patients</w:t>
            </w:r>
          </w:p>
        </w:tc>
        <w:tc>
          <w:tcPr>
            <w:tcW w:w="1080" w:type="dxa"/>
            <w:tcBorders>
              <w:top w:val="nil"/>
              <w:left w:val="nil"/>
              <w:bottom w:val="single" w:sz="4" w:space="0" w:color="auto"/>
              <w:right w:val="single" w:sz="4" w:space="0" w:color="auto"/>
            </w:tcBorders>
            <w:shd w:val="clear" w:color="000000" w:fill="E6B9B8"/>
            <w:vAlign w:val="center"/>
            <w:hideMark/>
          </w:tcPr>
          <w:p w:rsidR="008D315E" w:rsidRPr="008D315E" w:rsidRDefault="008D315E" w:rsidP="008D315E">
            <w:pPr>
              <w:widowControl/>
              <w:jc w:val="center"/>
              <w:rPr>
                <w:rFonts w:ascii="Arial" w:eastAsia="宋体" w:hAnsi="Arial" w:cs="Arial"/>
                <w:color w:val="000000"/>
                <w:kern w:val="0"/>
                <w:sz w:val="22"/>
              </w:rPr>
            </w:pPr>
            <w:r w:rsidRPr="008D315E">
              <w:rPr>
                <w:rFonts w:ascii="Arial" w:eastAsia="宋体" w:hAnsi="Arial" w:cs="Arial"/>
                <w:color w:val="000000"/>
                <w:kern w:val="0"/>
                <w:sz w:val="22"/>
              </w:rPr>
              <w:t>1,490 controls</w:t>
            </w:r>
          </w:p>
        </w:tc>
        <w:tc>
          <w:tcPr>
            <w:tcW w:w="1080" w:type="dxa"/>
            <w:tcBorders>
              <w:top w:val="nil"/>
              <w:left w:val="nil"/>
              <w:bottom w:val="single" w:sz="4" w:space="0" w:color="auto"/>
              <w:right w:val="nil"/>
            </w:tcBorders>
            <w:shd w:val="clear" w:color="000000" w:fill="E6B9B8"/>
            <w:vAlign w:val="center"/>
            <w:hideMark/>
          </w:tcPr>
          <w:p w:rsidR="008D315E" w:rsidRPr="008D315E" w:rsidRDefault="008D315E" w:rsidP="008D315E">
            <w:pPr>
              <w:widowControl/>
              <w:jc w:val="center"/>
              <w:rPr>
                <w:rFonts w:ascii="Arial" w:eastAsia="宋体" w:hAnsi="Arial" w:cs="Arial"/>
                <w:color w:val="000000"/>
                <w:kern w:val="0"/>
                <w:sz w:val="22"/>
              </w:rPr>
            </w:pPr>
            <w:r w:rsidRPr="008D315E">
              <w:rPr>
                <w:rFonts w:ascii="Arial" w:eastAsia="宋体" w:hAnsi="Arial" w:cs="Arial"/>
                <w:color w:val="000000"/>
                <w:kern w:val="0"/>
                <w:sz w:val="22"/>
              </w:rPr>
              <w:t>Allele 2</w:t>
            </w:r>
          </w:p>
        </w:tc>
        <w:tc>
          <w:tcPr>
            <w:tcW w:w="1098" w:type="dxa"/>
            <w:tcBorders>
              <w:top w:val="nil"/>
              <w:left w:val="single" w:sz="4" w:space="0" w:color="auto"/>
              <w:bottom w:val="single" w:sz="4" w:space="0" w:color="auto"/>
              <w:right w:val="single" w:sz="4" w:space="0" w:color="auto"/>
            </w:tcBorders>
            <w:shd w:val="clear" w:color="000000" w:fill="C2D69A"/>
            <w:vAlign w:val="center"/>
            <w:hideMark/>
          </w:tcPr>
          <w:p w:rsidR="008D315E" w:rsidRPr="008D315E" w:rsidRDefault="008D315E" w:rsidP="008D315E">
            <w:pPr>
              <w:widowControl/>
              <w:jc w:val="center"/>
              <w:rPr>
                <w:rFonts w:ascii="Arial" w:eastAsia="宋体" w:hAnsi="Arial" w:cs="Arial"/>
                <w:color w:val="000000"/>
                <w:kern w:val="0"/>
                <w:sz w:val="22"/>
              </w:rPr>
            </w:pPr>
            <w:r w:rsidRPr="008D315E">
              <w:rPr>
                <w:rFonts w:ascii="Arial" w:eastAsia="宋体" w:hAnsi="Arial" w:cs="Arial"/>
                <w:color w:val="000000"/>
                <w:kern w:val="0"/>
                <w:sz w:val="22"/>
              </w:rPr>
              <w:t xml:space="preserve">Degree of Freedom </w:t>
            </w:r>
          </w:p>
        </w:tc>
        <w:tc>
          <w:tcPr>
            <w:tcW w:w="905" w:type="dxa"/>
            <w:tcBorders>
              <w:top w:val="nil"/>
              <w:left w:val="nil"/>
              <w:bottom w:val="single" w:sz="4" w:space="0" w:color="auto"/>
              <w:right w:val="single" w:sz="4" w:space="0" w:color="auto"/>
            </w:tcBorders>
            <w:shd w:val="clear" w:color="000000" w:fill="C2D69A"/>
            <w:noWrap/>
            <w:vAlign w:val="center"/>
            <w:hideMark/>
          </w:tcPr>
          <w:p w:rsidR="008D315E" w:rsidRPr="008D315E" w:rsidRDefault="008D315E" w:rsidP="008D315E">
            <w:pPr>
              <w:widowControl/>
              <w:jc w:val="center"/>
              <w:rPr>
                <w:rFonts w:ascii="Arial" w:eastAsia="宋体" w:hAnsi="Arial" w:cs="Arial"/>
                <w:color w:val="000000"/>
                <w:kern w:val="0"/>
                <w:sz w:val="22"/>
              </w:rPr>
            </w:pPr>
            <w:r w:rsidRPr="008D315E">
              <w:rPr>
                <w:rFonts w:ascii="Arial" w:eastAsia="宋体" w:hAnsi="Arial" w:cs="Arial"/>
                <w:i/>
                <w:iCs/>
                <w:color w:val="000000"/>
                <w:kern w:val="0"/>
                <w:sz w:val="22"/>
              </w:rPr>
              <w:t>P</w:t>
            </w:r>
            <w:r w:rsidRPr="008D315E">
              <w:rPr>
                <w:rFonts w:ascii="Arial" w:eastAsia="宋体" w:hAnsi="Arial" w:cs="Arial"/>
                <w:color w:val="000000"/>
                <w:kern w:val="0"/>
                <w:sz w:val="22"/>
                <w:vertAlign w:val="subscript"/>
              </w:rPr>
              <w:t>logitic</w:t>
            </w:r>
          </w:p>
        </w:tc>
        <w:tc>
          <w:tcPr>
            <w:tcW w:w="1738" w:type="dxa"/>
            <w:tcBorders>
              <w:top w:val="nil"/>
              <w:left w:val="nil"/>
              <w:bottom w:val="single" w:sz="4" w:space="0" w:color="auto"/>
              <w:right w:val="single" w:sz="4" w:space="0" w:color="auto"/>
            </w:tcBorders>
            <w:shd w:val="clear" w:color="000000" w:fill="C2D69A"/>
            <w:vAlign w:val="center"/>
            <w:hideMark/>
          </w:tcPr>
          <w:p w:rsidR="008D315E" w:rsidRPr="008D315E" w:rsidRDefault="008D315E" w:rsidP="008D315E">
            <w:pPr>
              <w:widowControl/>
              <w:jc w:val="center"/>
              <w:rPr>
                <w:rFonts w:ascii="Arial" w:eastAsia="宋体" w:hAnsi="Arial" w:cs="Arial"/>
                <w:color w:val="000000"/>
                <w:kern w:val="0"/>
                <w:sz w:val="22"/>
              </w:rPr>
            </w:pPr>
            <w:r w:rsidRPr="008D315E">
              <w:rPr>
                <w:rFonts w:ascii="Arial" w:eastAsia="宋体" w:hAnsi="Arial" w:cs="Arial"/>
                <w:color w:val="000000"/>
                <w:kern w:val="0"/>
                <w:sz w:val="22"/>
              </w:rPr>
              <w:t>OR  (95%CI)</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30018537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HLA-A position 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4.94E-11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30018696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HLA-A position 62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4</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1.58E-06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30018699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HLA-A position 63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7.17E-03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30018738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HLA-A position 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30018741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HLA-A position 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4.43E-02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30019036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HLA-A position 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3.83E-07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30019042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HLA-A position 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4.08E-08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30019048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HLA-A position 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3.60E-12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30019093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HLA-A position 114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1.16E-15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30019099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HLA-A position 116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5.87E-12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30019207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HLA-A position 152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1.54E-09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30019219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HLA-A position 156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4.79E-03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31345841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HLA-C position 275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3.85E-01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31346909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HLA-C position 156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1.54E-10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31346921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HLA-C position 152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31347029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HLA-C position 116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3.56E-16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31347080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HLA-C position 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2.82E-14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31347600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HLA-C position 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3.53E-21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31431300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199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1.83E-10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31431982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163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1.69E-04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31432003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156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9.69E-11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31432123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116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4</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3.79E-12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31432180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4</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6.89E-05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31432186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2.33E-04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31432476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80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1.70E-14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31432485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2.10E-09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lastRenderedPageBreak/>
              <w:t>31432506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70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3.04E-11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31432509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69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9.32E-22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31432515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67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4</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3.54E-13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31432518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66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2.94E-22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31432581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45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4</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5.77E-02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31432644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24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1.65E-10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31432689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HLA-B position 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7.92E-01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32657590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4</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32659926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74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4</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2.03E-23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32659935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71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4.80E-05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32659938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70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8.61E-07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32659947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67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32659968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60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2.97E-04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32659977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57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4</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5.89E-08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32660037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37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5</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3.25E-18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32660058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30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5</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3.04E-25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32660064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28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5.22E-22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32660070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26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2.05E-06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32660100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16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32660109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13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5</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3.16E-22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32660115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11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5</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3.19E-24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32660121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HLA-DRB1 position 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2.23E-06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32717191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HLA-DQA1 position 47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7.94E-23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32717200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HLA-DQA1 position 50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3.16E-02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32717206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HLA-DQA1 position 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7.69E-23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32717209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HLA-DQA1 position 53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3.16E-02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32717218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HLA-DQA1 position 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4.58E-09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32717257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HLA-DQA1 position 69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5.66E-04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32717278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HLA-DQA1 position 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4.58E-09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32717988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HLA-DQA1 position 175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6.94E-06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32737913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125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32740576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3.19E-03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lastRenderedPageBreak/>
              <w:t>32740579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1.08E-05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32740615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74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9.92E-13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32740624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71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4</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3.01E-13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32740627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70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5.97E-03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32740666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57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4</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3.27E-20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32740672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1.41E-12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32740726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37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1.59E-14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32740747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30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1.90E-14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32740759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26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3.51E-04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32740810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2.52E-06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32742277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2.62E-02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32742280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32742283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32742292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2.54E-02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32742295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-10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2.32E-15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32742316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-17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5.61E-05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32742319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-18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6.45E-05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32742328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-21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2.62E-02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32742346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HLA-DQB1 position -27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2.54E-02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33145617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HLA-DPA1 position 11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1</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1.19E-31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33156439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HLA-DPB1 position 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2.25E-22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33156517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HLA-DPB1 position 35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7.60E-31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33156577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HLA-DPB1 position 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5.73E-31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33156640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HLA-DPB1 position 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3.83E-07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33160714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HLA-DPB1 position 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1.32E-11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33160936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HLA-DPB1 position 170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1.32E-11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33160960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HLA-DPB1 position 178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7.47E-04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single" w:sz="4" w:space="0" w:color="auto"/>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33161588</w:t>
            </w:r>
          </w:p>
        </w:tc>
        <w:tc>
          <w:tcPr>
            <w:tcW w:w="2880"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HLA-DPB1 position 205</w:t>
            </w:r>
          </w:p>
        </w:tc>
        <w:tc>
          <w:tcPr>
            <w:tcW w:w="1080"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 xml:space="preserve">　</w:t>
            </w:r>
          </w:p>
        </w:tc>
        <w:tc>
          <w:tcPr>
            <w:tcW w:w="1098"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2</w:t>
            </w:r>
          </w:p>
        </w:tc>
        <w:tc>
          <w:tcPr>
            <w:tcW w:w="905"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2.48E-33</w:t>
            </w:r>
          </w:p>
        </w:tc>
        <w:tc>
          <w:tcPr>
            <w:tcW w:w="1738" w:type="dxa"/>
            <w:tcBorders>
              <w:top w:val="nil"/>
              <w:left w:val="nil"/>
              <w:bottom w:val="single" w:sz="4" w:space="0" w:color="auto"/>
              <w:right w:val="single" w:sz="4" w:space="0" w:color="auto"/>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　</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30018338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AA_A_-15_30018338_L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3.91E-08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0.75 ( 0.67- 0.83)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30018338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AA_A_-15_30018338_V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3.91E-08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1.34 ( 1.21- 1.49)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30018350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AA_A_-11_30018350_L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3.79E-08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0.66 ( 0.57- 0.77)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30018350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AA_A_-11_30018350_S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3.79E-08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1.51 ( 1.30- 1.74)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30018537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AA_A_9_30018537_F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1.0005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2.81E-03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1.18 ( 1.06- 1.32)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30018537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AA_A_9_30018537_S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1.0131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8.63E-05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0.79 ( 0.70- 0.89)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30018537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AA_A_9_30018537_T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1.48E-06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0.69 ( 0.59- 0.80)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30018537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AA_A_9_30018537_Y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1.0122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2.43E-05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1.28 ( 1.14- 1.43)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30018561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AA_A_17_30018561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1.0271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6.80E-10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0.56 ( 0.47- 0.67)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30018567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AA_A_19_30018567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1.53 ( 0.92- 2.55)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30018642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AA_A_44_30018642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( 0.65- 1.11)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30018678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AA_A_56_30018678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1.92E-11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0.58 ( 0.50- 0.68)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30018696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AA_A_62_30018696_E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1.0071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7.06E-01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( 0.89- 1.19)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30018696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AA_A_62_30018696_G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1.0044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3.31E-07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1.34 ( 1.20- 1.49)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30018696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AA_A_62_30018696_L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5.95E-01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1.13 ( 0.73- 1.75)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30018696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AA_A_62_30018696_Q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1.68E-03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( 0.76- 0.94)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30018696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AA_A_62_30018696_R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1.96E-03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0.78 ( 0.67- 0.91)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30018699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AA_A_63_30018699_E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5.45E-03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1.23 ( 1.06- 1.43)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30018699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AA_A_63_30018699_N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1.96E-03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0.78 ( 0.67- 0.91)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30018699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AA_A_63_30018699_Q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5.95E-01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1.13 ( 0.73- 1.75)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30018705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AA_A_65_30018705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7.06E-01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( 0.89- 1.19)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30018708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AA_A_66_30018708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N</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3.30E-07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( 1.18- 1.46)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30018711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AA_A_67_30018711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( 0.65- 1.11)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30018720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AA_A_70_30018720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( 0.84- 1.04)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30018729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AA_A_73_30018729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1.55E-07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( 0.56- 0.77)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30018732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AA_A_74_30018732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2.86E-07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1.34 ( 1.20- 1.50)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AA_A_76_30018738_A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6.43E-01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 ( 0.87- 1.25)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AA_A_76_30018738_E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( 0.84- 1.11)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AA_A_76_30018738_V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1.0092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 ( 0.90- 1.13)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30018741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AA_A_77_30018741_D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1.0092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 ( 0.90- 1.13)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30018741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AA_A_77_30018741_N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5.36E-01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 ( 0.92- 1.17)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30018741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AA_A_77_30018741_S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1.0002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0.61 ( 0.41- 0.91)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30018747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AA_A_79_30018747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( 0.84- 1.11)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30018750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AA_A_80_30018750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( 0.84- 1.11)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30018753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AA_A_81_30018753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( 0.84- 1.11)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30018756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AA_A_82_30018756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( 0.84- 1.11)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30018759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AA_A_83_30018759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( 0.84- 1.11)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30018780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AA_A_90_30018780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1.11E-03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( 1.08- 1.37)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AA_A_95_30019036_I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4.11E-07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0.76 ( 0.69- 0.85)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AA_A_95_30019036_L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1.0054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7.06E-01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( 0.89- 1.19)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AA_A_95_30019036_V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3.76E-07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1.33 ( 1.19- 1.49)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AA_A_97_30019042_I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 ( 0.82- 1.02)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AA_A_97_30019042_M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2.87E-05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0.79 ( 0.71- 0.88)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AA_A_97_30019042_R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1.27E-08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1.37 ( 1.23- 1.53)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30019048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AA_A_99_30019048_C</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2.07E-12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2.13 ( 1.72- 2.62)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30019048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AA_A_99_30019048_F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7.36E-01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( 0.89- 1.18)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30019048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AA_A_99_30019048_Y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2.30E-06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0.74 ( 0.65- 0.84)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30019066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AA_A_105_30019066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1.0202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1.46E-02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1.15 ( 1.03- 1.30)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AA_A_107_30019072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W</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3.20E-07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1.34 ( 1.20- 1.49)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30019078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AA_A_109_30019078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0.9435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F</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0.61 ( 0.41- 0.91)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30019093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AA_A_114_30019093_E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1.0232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6.80E-10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0.56 ( 0.47- 0.67)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30019093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AA_A_114_30019093_H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4.11E-07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( 1.18- 1.46)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30019093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AA_A_114_30019093_Q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4.83E-06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0.73 ( 0.63- 0.83)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30019093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AA_A_114_30019093_R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1.90E-02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1.15 ( 1.02- 1.29)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30019099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AA_A_116_30019099_D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( 0.84- 1.03)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30019099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AA_A_116_30019099_H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6.80E-10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0.56 ( 0.47- 0.67)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30019099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AA_A_116_30019099_Y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4.11E-07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( 1.18- 1.46)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30019132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AA_A_127_30019132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N</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9.96E-07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 ( 1.17- 1.44)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30019177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AA_A_142_30019177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9.56E-07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1.32 ( 1.18- 1.47)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30019183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AA_A_144_30019183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9.70E-15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0.63 ( 0.56- 0.71)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30019186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AA_A_145_30019186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1.0029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9.56E-07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1.32 ( 1.18- 1.47)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30019201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AA_A_150_30019201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( 0.65- 1.11)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30019204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AA_A_151_30019204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1.71E-18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( 0.51- 0.65)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AA_A_152_30019207_A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7.59E-03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1.19 ( 1.05- 1.34)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AA_A_152_30019207_E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( 0.93- 1.31)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AA_A_152_30019207_V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4.17E-01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 ( 0.94- 1.16)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AA_A_152_30019207_W</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1.0263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6.80E-10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0.56 ( 0.47- 0.67)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30019219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AA_A_156_30019219_L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0.9609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3.75E-03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 ( 0.78- 0.95)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30019219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AA_A_156_30019219_Q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1.18 ( 1.05- 1.31)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30019219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AA_A_156_30019219_R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( 0.65- 1.11)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30019225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AA_A_158_30019225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( 0.65- 1.11)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30019234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AA_A_161_30019234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8.44E-01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 ( 0.75- 1.27)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AA_A_163_30019240_R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1.0131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2.90E-03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 ( 1.06- 1.35)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AA_A_163_30019240_T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2.90E-03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( 0.74- 0.94)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30019249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AA_A_166_30019249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8.39E-01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 ( 0.86- 1.13)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30019252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AA_A_167_30019252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W</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8.39E-01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 ( 0.86- 1.13)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30019881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AA_A_184_30019881_A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1.0044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9.08E-07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 ( 1.17- 1.45)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30019881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AA_A_184_30019881_P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9.08E-07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0.77 ( 0.69- 0.85)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30019908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AA_A_193_30019908_A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1.07 ( 0.97- 1.19)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30019908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AA_A_193_30019908_P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1.0125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( 0.84- 1.03)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30019911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AA_A_194_30019911_I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1.0125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( 0.84- 1.03)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30019911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AA_A_194_30019911_V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1.0122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1.07 ( 0.97- 1.19)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30019950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AA_A_207_30019950_G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1.0127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( 0.84- 1.03)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30019950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AA_A_207_30019950_S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1.0125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1.07 ( 0.97- 1.19)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( 0.65- 1.11)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HLA_A_0101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( 0.65- 1.11)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3.74E-07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1.33 ( 1.19- 1.49)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HLA_A_0206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1.14 ( 0.94- 1.39)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HLA_A_0207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2.07E-12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2.13 ( 1.72- 2.62)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8.44E-01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 ( 0.75- 1.27)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HLA_A_0301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8.44E-01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 ( 0.75- 1.27)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HLA_A_11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1.0305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1.06E-03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1.25 ( 1.10- 1.44)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HLA_A_1101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1.0292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3.61E-03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1.23 ( 1.07- 1.41)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HLA_A_1102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1.53 ( 0.92- 2.55)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HLA_A_24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7.37E-01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( 0.89- 1.18)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HLA_A_2402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5.24E-01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1.05 ( 0.91- 1.21)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HLA_A_26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1.26 ( 0.95- 1.68)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HLA_A_2601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0.9909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1.27 ( 0.95- 1.69)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HLA_A_29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5.95E-01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1.13 ( 0.73- 1.75)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HLA_A_30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1.0256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1.24E-09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( 0.47- 0.68)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HLA_A_3001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1.0256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1.24E-09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( 0.47- 0.68)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HLA_A_31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1.90E-02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0.73 ( 0.56- 0.95)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HLA_A_3101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1.90E-02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0.73 ( 0.56- 0.95)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HLA_A_32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0.61 ( 0.41- 0.91)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HLA_A_3201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0.61 ( 0.41- 0.91)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HLA_A_33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1.0135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1.58E-05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0.66 ( 0.55- 0.80)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HLA_A_3303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7.96E-06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( 0.54- 0.79)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HLA_A_68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0.9802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4.62E-01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( 0.50- 1.37)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30019970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HLA_A_6801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4.62E-01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( 0.50- 1.37)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30020064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AA_A_245_30020064_A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4.62E-01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1.21 ( 0.73- 2.01)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30020064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AA_A_245_30020064_V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4.62E-01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( 0.50- 1.37)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30020067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AA_A_246_30020067_A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0.9731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2.70E-05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1.33 ( 1.16- 1.52)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30020067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AA_A_246_30020067_S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0.9739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2.70E-05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0.75 ( 0.66- 0.86)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30020088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AA_A_253_30020088_E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1.0136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( 0.84- 1.03)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30020088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AA_A_253_30020088_Q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1.0139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1.07 ( 0.97- 1.19)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30020259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AA_A_276_30020259_L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1.0057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8.54E-02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 ( 0.82- 1.01)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30020259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AA_A_276_30020259_P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1.0076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8.54E-02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30020277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AA_A_282_30020277_I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 ( 0.84- 1.12)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30020277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AA_A_282_30020277_V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( 0.89- 1.19)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30020313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AA_A_294_30020313_F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1.0135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1.07 ( 0.97- 1.19)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30020313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AA_A_294_30020313_L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1.0123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( 0.84- 1.03)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30020322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AA_A_297_30020322_M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0.61 ( 0.41- 0.91)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30020322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AA_A_297_30020322_V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1.64 ( 1.10- 2.43)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30020325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AA_A_298_30020325_F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7.17E-08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0.67 ( 0.58- 0.78)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30020325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AA_A_298_30020325_I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7.17E-08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1.49 ( 1.29- 1.72)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30020328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AA_A_299_30020328_A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2.70E-05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0.75 ( 0.66- 0.86)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30020328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AA_A_299_30020328_T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0.9721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2.70E-05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1.33 ( 1.16- 1.52)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30020352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AA_A_307_30020352_M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7.17E-08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1.49 ( 1.29- 1.72)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30020352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AA_A_307_30020352_R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7.17E-08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0.67 ( 0.58- 0.78)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30020364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AA_A_311_30020364_K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 ( 0.84- 1.12)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30020364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AA_A_311_30020364_N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1.0001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( 0.89- 1.19)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30020836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AA_A_321_30020836_S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8.54E-02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30020836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AA_A_321_30020836_T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1.0057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8.54E-02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 ( 0.82- 1.01)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30021017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AA_A_334_30021017_M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2.70E-05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0.75 ( 0.66- 0.86)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30021017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AA_A_334_30021017_V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0.9721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2.70E-05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1.33 ( 1.16- 1.52)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31345102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AA_C_339_31345102_A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31345102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AA_C_339_31345102_T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31345141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AA_C_326_31345141_C</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31345141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AA_C_326_31345141_S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0.9655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31345745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AA_C_307_31345745_M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31345745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AA_C_307_31345745_V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6.18E-03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( 1.06- 1.41)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31345748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AA_C_306_31345748_A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31345748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AA_C_306_31345748_V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0.9654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31345751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AA_C_305_31345751_A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0.9655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31345751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AA_C_305_31345751_T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31345754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AA_C_304_31345754_M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5.31E-06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0.78 ( 0.70- 0.87)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31345754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AA_C_304_31345754_V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4.26E-06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1.29 ( 1.16- 1.43)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31345757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AA_C_303_31345757_M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 ( 0.67- 1.06)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31345757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AA_C_303_31345757_V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1.21 ( 0.96- 1.52)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31345781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AA_C_295_31345781_A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0.9651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31345781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AA_C_295_31345781_V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31345811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AA_C_285_31345811_M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31345811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AA_C_285_31345811_V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31345841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AA_C_275_31345841_E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( 0.96- 1.26)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31345841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AA_C_275_31345841_G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5.22E-01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 ( 0.80- 1.12)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31345841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AA_C_275_31345841_K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2.52E-01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( 0.70- 1.10)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31345971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AA_C_273_31345971_R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31345971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AA_C_273_31345971_S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31345989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AA_C_267_31345989_P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31345989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AA_C_267_31345989_Q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31346007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AA_C_261_31346007_M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31346007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AA_C_261_31346007_V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31346031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AA_C_253_31346031_E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31346031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AA_C_253_31346031_Q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31346046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AA_C_248_31346046_M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5.40E-15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1.82 ( 1.56- 2.11)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31346046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AA_C_248_31346046_V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1.0113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1.08E-14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0.56 ( 0.48- 0.65)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31346133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AA_C_219_31346133_R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1.0503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1.35E-09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0.73 ( 0.66- 0.81)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31346133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AA_C_219_31346133_W</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1.0541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1.02E-09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1.37 ( 1.24- 1.51)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5.40E-15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1.82 ( 1.56- 2.11)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HLA_C_0102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1.0193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5.40E-15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1.82 ( 1.56- 2.11)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( 0.97- 1.24)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HLA_C_0302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5.81E-02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0.79 ( 0.62- 1.01)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HLA_C_0303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7.89E-02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1.17 ( 0.98- 1.40)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HLA_C_0304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7.09E-02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1.18 ( 0.99- 1.42)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2.52E-01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( 0.70- 1.10)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HLA_C_0401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1.0047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 ( 0.67- 1.06)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6.02E-13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0.55 ( 0.47- 0.65)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HLA_C_0602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6.02E-13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0.55 ( 0.47- 0.65)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HLA_C_0701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0.8906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2.88E-03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0.54 ( 0.36- 0.81)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HLA_C_0702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 ( 0.76- 1.04)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5.22E-01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 ( 0.80- 1.12)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HLA_C_0801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5.22E-01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 ( 0.80- 1.12)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HLA_C_12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0.9436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1.11 ( 0.91- 1.35)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HLA_C_1202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1.0295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6.97E-01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1.06 ( 0.80- 1.39)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HLA_C_1203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0.9545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1.14 ( 0.88- 1.49)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HLA_C_14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1.0435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9.00E-01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 ( 0.81- 1.21)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HLA_C_1402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8.52E-03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1.37 ( 1.08- 1.73)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HLA_C_1403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1.81E-05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( 0.27- 0.61)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HLA_C_15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0.8955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4.11E-01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1.12 ( 0.85- 1.49)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31346171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HLA_C_1502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4.11E-01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1.12 ( 0.85- 1.49)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31346208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AA_C_194_31346208_L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31346208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AA_C_194_31346208_V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1.21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31346238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AA_C_184_31346238_H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1.21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31346238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AA_C_184_31346238_P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9.37E-03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31346846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AA_C_177_31346846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4.56E-01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 ( 0.80- 1.11)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31346858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AA_C_173_31346858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( 0.97- 1.24)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31346888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AA_C_163_31346888_L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( 0.97- 1.24)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31346888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AA_C_163_31346888_T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 ( 0.81- 1.03)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31346909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AA_C_156_31346909_L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5.02E-01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 ( 0.87- 1.07)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31346909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AA_C_156_31346909_R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2.10E-08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1.39 ( 1.24- 1.56)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31346909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AA_C_156_31346909_W</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1.0002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7.37E-08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( 0.61- 0.80)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31346921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AA_C_152_31346921_A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0.9733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31346921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AA_C_152_31346921_E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1.0239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1.35E-02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1.16 ( 1.03- 1.30)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31346921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AA_C_152_31346921_T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5.22E-01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 ( 0.80- 1.12)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31346936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AA_C_147_31346936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W</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1.13E-02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31347029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AA_C_116_31347029_F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 ( 0.80- 1.04)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31347029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AA_C_116_31347029_L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4.11E-01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1.12 ( 0.85- 1.49)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31347029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AA_C_116_31347029_S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4.10E-12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0.69 ( 0.62- 0.77)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31347029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AA_C_116_31347029_Y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1.15E-15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1.57 ( 1.41- 1.75)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31347035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AA_C_114_31347035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2.57E-01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 ( 0.80- 1.06)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AA_C_113_31347038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Y</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6.10E-01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1.07 ( 0.84- 1.36)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31347068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AA_C_103_31347068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( 0.97- 1.24)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AA_C_99_31347080_C</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1.0209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4.67E-15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1.81 ( 1.56- 2.11)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AA_C_99_31347080_F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3.79E-01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( 0.80- 1.09)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AA_C_99_31347080_S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0.9722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 ( 0.76- 1.04)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AA_C_99_31347080_Y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0.9575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2.02E-05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0.79 ( 0.71- 0.88)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31347086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AA_C_97_31347086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0.9902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W</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1.07 ( 0.96- 1.19)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31347092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AA_C_95_31347092_I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1.18 ( 1.05- 1.34)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31347092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AA_C_95_31347092_L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0.9805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1.15E-02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 ( 0.76- 0.97)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31347095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AA_C_94_31347095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( 0.98- 1.23)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31347104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AA_C_91_31347104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7.89E-02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1.17 ( 0.98- 1.40)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31347357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AA_C_90_31347357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1.0121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7.10E-14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0.66 ( 0.59- 0.73)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31347387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AA_C_80_31347387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1.0086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N</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1.59E-09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0.68 ( 0.60- 0.77)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31347396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AA_C_77_31347396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1.0086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1.59E-09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0.68 ( 0.60- 0.77)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31347408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AA_C_73_31347408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1.35E-11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1.44 ( 1.30- 1.60)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31347429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AA_C_66_31347429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0.9534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 ( 0.71- 1.08)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31347480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AA_C_49_31347480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 ( 0.67- 1.06)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31347522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AA_C_35_31347522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4.95E-01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 ( 0.80- 1.12)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31347555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AA_C_24_31347555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 ( 0.85- 1.05)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31347564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AA_C_21_31347564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7.06E-01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 ( 0.91- 1.14)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31347585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AA_C_14_31347585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1.0053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W</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 ( 0.67- 1.06)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31347594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AA_C_11_31347594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1.39 ( 1.24- 1.56)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31347600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AA_C_9_31347600_D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1.0205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1.99E-13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( 0.58- 0.73)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31347600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AA_C_9_31347600_F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4.67E-15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1.81 ( 1.56- 2.11)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31347600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AA_C_9_31347600_S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1.0436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2.96E-01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 ( 0.79- 1.08)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31347600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AA_C_9_31347600_Y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8.54E-02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31347609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AA_C_6_31347609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4.67E-15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1.81 ( 1.56- 2.11)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31347624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AA_C_1_31347624_C</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 ( 0.85- 1.07)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31347624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AA_C_1_31347624_G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3.86E-01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1.05 ( 0.94- 1.18)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31347781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AA_C_-9_31347781_A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9.10E-03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1.21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31347781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AA_C_-9_31347781_G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9.10E-03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( 0.71- 0.95)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31347799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AA_C_-15_31347799_I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4.21E-02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1.14 ( 1.01- 1.30)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31347799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AA_C_-15_31347799_L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4.21E-02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( 0.77- 1.00)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31347805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AA_C_-17_31347805_A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9.10E-03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( 0.71- 0.95)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31347805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AA_C_-17_31347805_T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9.10E-03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1.21 ( 1.05- 1.40)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31430282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AA_B_325_31430282_C</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1.0068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4.12E-11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31430282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AA_B_325_31430282_S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1.0066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4.85E-11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1.42 ( 1.28- 1.58)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31430889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AA_B_305_31430889_A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8.38E-11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0.71 ( 0.64- 0.79)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31430889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AA_B_305_31430889_T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9.81E-11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1.41 ( 1.27- 1.57)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31430958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AA_B_282_31430958_I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0.9909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9.47E-11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1.41 ( 1.27- 1.57)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31430958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AA_B_282_31430958_V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8.09E-11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0.71 ( 0.64- 0.79)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31431162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AA_B_245_31431162_A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1.19 ( 0.89- 1.59)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31431162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AA_B_245_31431162_T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( 0.63- 1.13)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AA_B_211_31431264_A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0.9437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1.28 ( 0.90- 1.83)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AA_B_211_31431264_G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0.77 ( 0.54- 1.10)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HLA_B_07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1.01E-02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( 0.53- 0.92)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HLA_B_0702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2.83E-03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0.61 ( 0.44- 0.84)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HLA_B_0705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8.77E-01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( 0.59- 1.57)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HLA_B_08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1.0297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8.11E-01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 ( 0.61- 1.47)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HLA_B_0801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1.0297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8.11E-01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 ( 0.61- 1.47)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HLA_B_13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1.0271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4.68E-08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( 0.56- 0.76)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HLA_B_1301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6.98E-02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1.29 ( 0.98- 1.69)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HLA_B_1302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1.0387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9.96E-14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0.49 ( 0.41- 0.59)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HLA_B_15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0.9496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 ( 0.77- 1.05)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HLA_B_1501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0.9199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( 0.73- 1.07)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HLA_B_1502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 ( 0.63- 1.40)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HLA_B_1518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 ( 0.58- 1.22)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HLA_B_27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0.77 ( 0.54- 1.10)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HLA_B_2706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0.77 ( 0.52- 1.14)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HLA_B_35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0.9727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4.52E-02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1.27 ( 1.01- 1.61)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HLA_B_3501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0.9526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( 0.93- 1.61)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HLA_B_3503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0.8532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1.34 ( 0.83- 2.17)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HLA_B_37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0.74 ( 0.45- 1.23)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HLA_B_3701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0.74 ( 0.45- 1.23)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HLA_B_38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1.17 ( 0.86- 1.60)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HLA_B_3802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3.65E-01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1.16 ( 0.85- 1.58)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HLA_B_39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0.8923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6.19E-01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 ( 0.55- 1.43)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HLA_B_3901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6.19E-01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 ( 0.55- 1.43)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HLA_B_40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1.18 ( 1.02- 1.37)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HLA_B_4001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6.80E-02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1.21 ( 0.99- 1.47)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HLA_B_4006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1.21 ( 0.96- 1.54)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HLA_B_44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( 0.30- 0.54)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HLA_B_4403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( 0.30- 0.54)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HLA_B_46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8.78E-21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2.39 ( 1.99- 2.86)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HLA_B_4601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8.78E-21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2.39 ( 1.99- 2.86)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HLA_B_48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( 0.63- 1.13)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HLA_B_4801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( 0.63- 1.13)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HLA_B_51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1.13 ( 0.94- 1.35)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HLA_B_5101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1.13 ( 0.95- 1.35)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6.18E-01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1.07 ( 0.82- 1.41)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HLA_B_5201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6.18E-01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1.07 ( 0.82- 1.41)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HLA_B_54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0.9545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1.24 ( 0.96- 1.59)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HLA_B_5401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0.9526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1.24 ( 0.96- 1.59)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HLA_B_57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0.56 ( 0.34- 0.95)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HLA_B_5701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0.56 ( 0.34- 0.95)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9.23E-02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0.81 ( 0.64- 1.04)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HLA_B_5801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9.23E-02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0.81 ( 0.64- 1.04)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HLA_B_67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6.14E-01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( 0.54- 1.44)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31431272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HLA_B_6701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0.8852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6.14E-01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( 0.54- 1.44)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31431300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AA_B_199_31431300_A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2.49 ( 1.85- 3.36)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31431300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AA_B_199_31431300_V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( 0.30- 0.54)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31431315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AA_B_194_31431315_I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1.0164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 ( 0.82- 1.04)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31431315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AA_B_194_31431315_V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1.0168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1.08 ( 0.96- 1.22)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31431931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AA_B_180_31431931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1.0089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5.89E-01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( 0.84- 1.11)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31431937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AA_B_178_31431937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( 0.83- 1.11)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31431940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AA_B_177_31431940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5.89E-01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( 0.84- 1.11)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31431958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AA_B_171_31431958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Y</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( 0.95- 1.28)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AA_B_167_31431970_S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2.41E-09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( 0.30- 0.54)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31431970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AA_B_167_31431970_W</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2.41E-09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2.48 ( 1.84- 3.33)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31431982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AA_B_163_31431982_E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7.21E-05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0.81 ( 0.72- 0.90)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31431982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AA_B_163_31431982_L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4.05E-04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1.21 ( 1.09- 1.34)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31431982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AA_B_163_31431982_T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0.9337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6.61E-01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( 0.89- 1.20)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31431997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AA_B_158_31431997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7.10E-01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1.05 ( 0.83- 1.32)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31432003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AA_B_156_31432003_D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1.0168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4.30E-01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 ( 0.63- 1.22)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31432003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AA_B_156_31432003_L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2.35E-06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0.75 ( 0.66- 0.84)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31432003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AA_B_156_31432003_R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0.71 ( 0.54- 0.94)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31432003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AA_B_156_31432003_W</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2.60E-11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1.58 ( 1.38- 1.81)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31432015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AA_B_152_31432015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5.55E-07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( 1.18- 1.46)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31432030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AA_B_147_31432030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W</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1.08 ( 0.92- 1.28)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31432036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AA_B_145_31432036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7.36E-08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( 0.56- 0.76)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AA_B_143_31432042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1.08 ( 0.92- 1.28)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31432078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AA_B_131_31432078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8.14E-01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 ( 0.90- 1.15)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31432123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AA_B_116_31432123_D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1.0022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6.03E-09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0.44 ( 0.33- 0.58)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31432123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AA_B_116_31432123_F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1.05 ( 0.86- 1.28)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31432123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AA_B_116_31432123_L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2.76E-04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0.79 ( 0.69- 0.90)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31432123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AA_B_116_31432123_S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5.45E-06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1.29 ( 1.16- 1.45)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31432123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AA_B_116_31432123_Y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3.81E-01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1.05 ( 0.94- 1.17)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31432129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AA_B_114_31432129_D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0.9502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1.05 ( 0.95- 1.17)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31432129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AA_B_114_31432129_N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 ( 0.86- 1.06)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31432132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AA_B_113_31432132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0.9605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4.71E-06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0.66 ( 0.55- 0.79)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31432162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AA_B_103_31432162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1.0092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2.18E-03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 ( 0.75- 0.94)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31432174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AA_B_99_31432174_S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2.93E-01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0.76 ( 0.46- 1.27)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31432174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AA_B_99_31432174_Y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2.93E-01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( 0.79- 2.19)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AA_B_97_31432180_N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0.79 ( 0.55- 1.13)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AA_B_97_31432180_R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1.0134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1.04E-05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1.26 ( 1.14- 1.39)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AA_B_97_31432180_S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0.81 ( 0.68- 0.96)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AA_B_97_31432180_T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2.22E-02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( 0.79- 0.98)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AA_B_97_31432180_V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3.99E-02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0.58 ( 0.34- 0.98)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31432186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AA_B_95_31432186_I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1.09E-02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( 0.75- 0.96)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31432186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AA_B_95_31432186_L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5.16E-05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1.24 ( 1.12- 1.37)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31432186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AA_B_95_31432186_W</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3.90E-02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 ( 0.80- 0.99)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31432189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AA_B_94_31432189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 ( 0.76- 0.98)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31432467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AA_B_83_31432467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1.0071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4.23E-11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31432470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AA_B_82_31432470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1.0071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4.23E-11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31432473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AA_B_81_31432473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9.65E-10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0.72 ( 0.65- 0.80)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31432476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AA_B_80_31432476_I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6.90E-01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 ( 0.86- 1.11)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31432476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AA_B_80_31432476_N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4.23E-11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1.42 ( 1.28- 1.58)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31432476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AA_B_80_31432476_T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1.03E-13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0.62 ( 0.55- 0.70)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31432485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AA_B_77_31432485_D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2.93E-01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0.76 ( 0.46- 1.27)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31432485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AA_B_77_31432485_N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9.65E-10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0.72 ( 0.65- 0.80)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31432485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AA_B_77_31432485_S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 ( 1.26- 1.56)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31432488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b/>
                <w:bCs/>
                <w:kern w:val="0"/>
                <w:sz w:val="20"/>
                <w:szCs w:val="20"/>
              </w:rPr>
            </w:pPr>
            <w:r w:rsidRPr="008D315E">
              <w:rPr>
                <w:rFonts w:ascii="Arial" w:eastAsia="宋体" w:hAnsi="Arial" w:cs="Arial"/>
                <w:b/>
                <w:bCs/>
                <w:kern w:val="0"/>
                <w:sz w:val="20"/>
                <w:szCs w:val="20"/>
              </w:rPr>
              <w:t>AA_B_76_31432488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0.9471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5.81E-21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2.4 ( 2.00- 2.88)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31432494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AA_B_74_31432494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Y</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5.27E-09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1.42 ( 1.26- 1.60)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31432503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AA_B_71_31432503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1.37E-05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1.29 ( 1.15- 1.44)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31432506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AA_B_70_31432506_K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7.47E-02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0.73 ( 0.51- 1.03)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31432506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AA_B_70_31432506_N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1.37E-05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0.78 ( 0.69- 0.87)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31432506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AA_B_70_31432506_Q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0.9657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1.11E-11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1.56 ( 1.37- 1.77)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31432506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AA_B_70_31432506_S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1.0043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1.72E-02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0.76 ( 0.61- 0.95)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AA_B_69_31432509_A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( 0.74- 0.97)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AA_B_69_31432509_R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0.9478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5.81E-21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2.4 ( 2.00- 2.88)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AA_B_69_31432509_T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1.37E-05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0.78 ( 0.69- 0.87)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AA_B_67_31432515_C</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5.37E-01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 ( 0.78- 1.14)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AA_B_67_31432515_F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1.0185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4.09E-02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1.16 ( 1.01- 1.33)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AA_B_67_31432515_M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1.0041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1.72E-02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0.76 ( 0.61- 0.95)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AA_B_67_31432515_S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1.66E-08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0.74 ( 0.67- 0.82)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AA_B_67_31432515_Y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1.11E-11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1.56 ( 1.37- 1.77)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AA_B_66_31432518_I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1.79E-10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0.63 ( 0.55- 0.73)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AA_B_66_31432518_K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5.81E-21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2.4 ( 2.00- 2.88)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AA_B_66_31432518_N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1.72E-02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0.76 ( 0.61- 0.95)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31432521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AA_B_65_31432521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1.72E-02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0.76 ( 0.61- 0.95)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31432527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AA_B_63_31432527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1.07 ( 0.96- 1.19)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31432530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AA_B_62_31432530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1.72E-02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0.76 ( 0.61- 0.95)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31432560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AA_B_52_31432560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8.76E-02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1.25 ( 0.97- 1.61)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31432578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AA_B_46_31432578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1.0232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1.06 ( 0.95- 1.18)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AA_B_45_31432581_E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 ( 0.76- 0.99)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AA_B_45_31432581_G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8.76E-02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1.25 ( 0.97- 1.61)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AA_B_45_31432581_K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4.23E-01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 ( 0.83- 1.08)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AA_B_45_31432581_M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1.0232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1.06 ( 0.95- 1.18)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AA_B_45_31432581_T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1.0345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4.86E-01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 ( 0.93- 1.17)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31432593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AA_B_41_31432593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3.23E-06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0.77 ( 0.69- 0.86)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31432620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AA_B_32_31432620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 ( 0.80- 1.04)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31432644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AA_B_24_31432644_A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9.48E-11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1.41 ( 1.27- 1.56)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31432644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AA_B_24_31432644_S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2.90E-02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 ( 0.75- 0.98)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31432644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AA_B_24_31432644_T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2.85E-07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0.75 ( 0.67- 0.84)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31432680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AA_B_12_31432680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1.0006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 ( 0.80- 1.03)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31432683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AA_B_11_31432683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1.0005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 ( 0.80- 1.03)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31432689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AA_B_9_31432689_D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8.99E-01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 ( 0.62- 1.52)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31432689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AA_B_9_31432689_H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3.40E-01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1.07 ( 0.93- 1.22)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31432689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AA_B_9_31432689_Y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3.72E-01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 ( 0.83- 1.07)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31432865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AA_B_-8_31432865_L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1.0136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6.11E-09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1.36 ( 1.22- 1.50)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31432865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AA_B_-8_31432865_V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1.0121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7.01E-09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0.74 ( 0.67- 0.82)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31432871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AA_B_-10_31432871_A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8.62E-01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 ( 0.89- 1.15)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31432871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AA_B_-10_31432871_G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 ( 0.87- 1.12)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31432874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AA_B_-11_31432874_S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2.65E-07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( 1.18- 1.46)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31432874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AA_B_-11_31432874_W</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1.0022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3.00E-07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0.76 ( 0.69- 0.85)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31432889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AA_B_-16_31432889_L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3.28E-09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0.72 ( 0.64- 0.80)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31432889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AA_B_-16_31432889_V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1.0105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2.86E-09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1.39 ( 1.25- 1.55)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31432904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AA_B_-21_31432904_M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 ( 0.77- 1.04)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31432904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AA_B_-21_31432904_T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1.12 ( 0.97- 1.31)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31432910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AA_B_-23_31432910_L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 ( 0.77- 1.04)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31432910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AA_B_-23_31432910_R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1.12 ( 0.97- 1.31)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32656004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AA_DRB1_233_32656004_R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3.43E-03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( 0.76- 0.95)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32656004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AA_DRB1_233_32656004_T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1.0087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1.18 ( 1.06- 1.32)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32656611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AA_DRB1_189_32656611_R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1.51E-05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0.63 ( 0.51- 0.78)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32656611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AA_DRB1_189_32656611_S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1.20E-05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1.59 ( 1.29- 1.96)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32657335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AA_DRB1_181_32657335_M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2.85E-05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0.78 ( 0.69- 0.88)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32657335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AA_DRB1_181_32657335_T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2.57E-05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1.29 ( 1.14- 1.44)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32657338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AA_DRB1_180_32657338_L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0.9806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( 0.93- 1.29)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32657338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AA_DRB1_180_32657338_V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 ( 0.78- 1.07)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32657380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AA_DRB1_166_32657380_R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0.8804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7.82E-03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2.2 ( 1.23- 3.92)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32657431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AA_DRB1_149_32657431_H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6.28E-01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 ( 0.88- 1.08)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32657431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AA_DRB1_149_32657431_Q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1.0004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6.28E-01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( 0.92- 1.14)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32657452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AA_DRB1_142_32657452_M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1.87E-06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1.35 ( 1.19- 1.53)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32657452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AA_DRB1_142_32657452_V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1.87E-06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0.74 ( 0.65- 0.84)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32657458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AA_DRB1_140_32657458_A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0.9755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8.45E-01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 ( 0.91- 1.12)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32657458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AA_DRB1_140_32657458_T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8.45E-01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 ( 0.89- 1.10)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32657479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AA_DRB1_133_32657479_L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1.87E-06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1.35 ( 1.19- 1.53)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32657479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AA_DRB1_133_32657479_R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1.87E-06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0.74 ( 0.65- 0.84)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32657518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AA_DRB1_120_32657518_N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7.32E-01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( 0.88- 1.20)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32657518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AA_DRB1_120_32657518_S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7.32E-01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 ( 0.83- 1.14)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32657566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AA_DRB1_104_32657566_A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9.85E-03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 ( 0.78- 0.97)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32657566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AA_DRB1_104_32657566_S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9.85E-03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1.15 ( 1.04- 1.28)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32657584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AA_DRB1_98_32657584_E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9.85E-03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 ( 0.78- 0.97)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32657584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AA_DRB1_98_32657584_K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9.85E-03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1.15 ( 1.04- 1.28)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32657590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AA_DRB1_96_32657590_E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5.38E-02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0.73 ( 0.53- 1.01)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32657590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AA_DRB1_96_32657590_H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2.23E-04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0.82 ( 0.74- 0.91)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32657590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AA_DRB1_96_32657590_Q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0.9653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3.07E-05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 ( 1.15- 1.47)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32657590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AA_DRB1_96_32657590_Y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0.9804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( 0.93- 1.29)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32659890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AA_DRB1_86_32659890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0.8732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6.92E-01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 ( 0.92- 1.14)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32659893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AA_DRB1_85_32659893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0.8986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 ( 0.76- 1.08)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32659914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AA_DRB1_78_32659914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1.0267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Y</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2.63E-04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 ( 0.71- 0.90)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32659917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AA_DRB1_77_32659917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0.9739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1.21 ( 0.94- 1.56)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32659926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AA_DRB1_74_32659926_A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1.07 ( 0.96- 1.19)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32659926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AA_DRB1_74_32659926_E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1.16E-02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1.17 ( 1.04- 1.33)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32659926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AA_DRB1_74_32659926_L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7.66E-06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1.61 ( 1.31- 1.98)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32659926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AA_DRB1_74_32659926_Q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1.0366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3.14E-21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0.43 ( 0.36- 0.51)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32659926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AA_DRB1_74_32659926_R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0.9726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1.21 ( 0.94- 1.56)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32659929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AA_DRB1_73_32659929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2.78E-14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( 0.49- 0.66)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32659935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AA_DRB1_71_32659935_A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0.9346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( 1.07- 1.39)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32659935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AA_DRB1_71_32659935_E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1.0229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9.92E-05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( 0.52- 0.81)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32659935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AA_DRB1_71_32659935_K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1.13 ( 0.91- 1.40)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32659935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AA_DRB1_71_32659935_R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 ( 0.84- 1.05)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AA_DRB1_70_32659938_D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0.9604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1.62E-07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0.76 ( 0.68- 0.84)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AA_DRB1_70_32659938_Q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1.49E-03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1.18 ( 1.07- 1.31)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AA_DRB1_70_32659938_R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1.0315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1.00E-02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1.19 ( 1.04- 1.35)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32659947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AA_DRB1_67_32659947_F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4.91E-01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 ( 0.93- 1.17)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32659947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AA_DRB1_67_32659947_I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3.68E-02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 ( 0.81- 0.99)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32659947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AA_DRB1_67_32659947_L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( 0.98- 1.24)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32659968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AA_DRB1_60_32659968_H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0.8909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 ( 0.65- 1.16)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32659968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AA_DRB1_60_32659968_S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4.86E-05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 ( 0.72- 0.89)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32659968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AA_DRB1_60_32659968_Y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1.79E-05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1.26 ( 1.13- 1.40)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32659974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AA_DRB1_58_32659974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0.8795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0.807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 ( 0.73- 1.12)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AA_DRB1_57_32659977_A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 ( 0.65- 1.16)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AA_DRB1_57_32659977_D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0.9544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5.79E-01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( 0.93- 1.14)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AA_DRB1_57_32659977_S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0.9901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2.64E-08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1.58 ( 1.34- 1.85)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32659977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AA_DRB1_57_32659977_V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4.86E-05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 ( 0.72- 0.89)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AA_DRB1_47_32660007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Y</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8.99E-01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 ( 0.90- 1.10)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32660034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AA_DRB1_38_32660034_L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0.8946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 ( 0.75- 1.06)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32660034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AA_DRB1_38_32660034_V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0.9057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3.98E-02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1.19 ( 1.01- 1.41)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AA_DRB1_37_32660037_F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1.0193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1.43E-19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 ( 0.43- 0.58)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AA_DRB1_37_32660037_L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0.8946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 ( 0.75- 1.06)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AA_DRB1_37_32660037_N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4.25E-02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1.13 ( 1.00- 1.28)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AA_DRB1_37_32660037_S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0.9675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2.77E-04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1.24 ( 1.10- 1.39)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AA_DRB1_37_32660037_Y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0.9402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4.11E-03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1.19 ( 1.06- 1.35)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5.25E-02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0.73 ( 0.53- 1.00)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HLA_DRB1_0101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5.25E-02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0.73 ( 0.53- 1.00)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 ( 0.93- 1.54)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HLA_DRB1_0301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0.9732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 ( 0.93- 1.54)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2.26E-01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1.11 ( 0.94- 1.30)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HLA_DRB1_0401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0.9731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7.16E-01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( 0.63- 1.38)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HLA_DRB1_0405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7.99E-03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1.36 ( 1.08- 1.70)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HLA_DRB1_0406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0.8918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4.71E-01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 ( 0.60- 1.26)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2.49E-21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0.43 ( 0.36- 0.51)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HLA_DRB1_0701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2.49E-21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0.43 ( 0.36- 0.51)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7.87E-06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1.6 ( 1.30- 1.97)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HLA_DRB1_0803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1.81E-06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1.72 ( 1.38- 2.14)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1.0237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1.44E-05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1.39 ( 1.20- 1.62)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HLA_DRB1_0901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1.0251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1.44E-05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1.39 ( 1.20- 1.62)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HLA_DRB1_11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0.8802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0.808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 ( 0.73- 1.12)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HLA_DRB1_1101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0.8793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0.807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 ( 0.73- 1.12)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HLA_DRB1_12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 ( 0.75- 1.06)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HLA_DRB1_1202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2.76E-05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0.61 ( 0.48- 0.77)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HLA_DRB1_13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7.59E-04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( 0.57- 0.86)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HLA_DRB1_1301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1.0088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0.82 ( 0.56- 1.20)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HLA_DRB1_1302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7.68E-05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0.59 ( 0.45- 0.76)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HLA_DRB1_14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( 0.66- 1.11)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HLA_DRB1_15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2.36E-03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1.23 ( 1.08- 1.40)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HLA_DRB1_1501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0.8905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2.61E-02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1.18 ( 1.02- 1.37)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HLA_DRB1_1502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0.9035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6.71E-02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1.23 ( 0.99- 1.54)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HLA_DRB1_16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0.9384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1.09E-06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2.32 ( 1.65- 3.25)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HLA_DRB1_1602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0.9384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1.09E-06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2.32 ( 1.65- 3.25)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32660049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AA_DRB1_33_32660049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N</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( 0.94- 1.30)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32660052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AA_DRB1_32_32660052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Y</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4.87E-04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0.81 ( 0.72- 0.91)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32660055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AA_DRB1_31_32660055_F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1.0188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 ( 0.73- 0.96)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32660055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AA_DRB1_31_32660055_I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1.0237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1.13E-03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1.26 ( 1.10- 1.45)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AA_DRB1_30_32660058_C</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6.13E-02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0.74 ( 0.53- 1.02)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AA_DRB1_30_32660058_G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1.0252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1.23E-05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 ( 1.20- 1.62)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AA_DRB1_30_32660058_H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0.8919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( 0.74- 1.05)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AA_DRB1_30_32660058_L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1.0385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1.93E-21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0.43 ( 0.36- 0.51)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AA_DRB1_30_32660058_Y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1.0059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2.23E-07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1.32 ( 1.19- 1.46)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AA_DRB1_28_32660064_D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8.39E-06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1.27 ( 1.14- 1.41)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AA_DRB1_28_32660064_E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1.0017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4.26E-20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0.56 ( 0.50- 0.64)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AA_DRB1_28_32660064_H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1.23E-05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 ( 1.20- 1.62)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AA_DRB1_26_32660070_F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0.9504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6.24E-02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 ( 0.80- 1.01)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AA_DRB1_26_32660070_L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4.27E-03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 ( 0.68- 0.93)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AA_DRB1_26_32660070_Y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1.0009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2.41E-06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1.39 ( 1.21- 1.59)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32660073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AA_DRB1_25_32660073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1.93E-21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0.43 ( 0.36- 0.51)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AA_DRB1_16_32660100_H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 ( 0.80- 1.04)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AA_DRB1_16_32660100_Y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9.71E-02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1.12 ( 0.98- 1.28)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32660106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AA_DRB1_14_32660106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1.0394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1.93E-21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0.43 ( 0.36- 0.51)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AA_DRB1_13_32660109_F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1.0188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1.19 ( 1.04- 1.37)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AA_DRB1_13_32660109_G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0.9075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9.71E-02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1.12 ( 0.98- 1.28)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AA_DRB1_13_32660109_H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( 0.94- 1.30)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AA_DRB1_13_32660109_R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0.9592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4.17E-05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 ( 1.15- 1.48)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AA_DRB1_13_32660109_S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 ( 0.80- 1.04)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32660109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AA_DRB1_13_32660109_Y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1.0397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1.93E-21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0.43 ( 0.36- 0.51)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32660112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AA_DRB1_12_32660112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0.9905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8.23E-01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 ( 0.91- 1.13)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AA_DRB1_11_32660115_D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1.0261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1.23E-05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 ( 1.20- 1.62)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AA_DRB1_11_32660115_G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1.0395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1.93E-21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0.43 ( 0.36- 0.51)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AA_DRB1_11_32660115_L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6.13E-02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0.74 ( 0.53- 1.02)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AA_DRB1_11_32660115_P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0.9593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4.17E-05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 ( 1.15- 1.48)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AA_DRB1_11_32660115_S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0.9905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8.23E-01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 ( 0.91- 1.13)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AA_DRB1_11_32660115_V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7.02E-01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( 0.88- 1.21)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AA_DRB1_10_32660118_Q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7.78E-01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 ( 0.91- 1.13)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AA_DRB1_10_32660118_Y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8.44E-01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 ( 0.91- 1.12)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32660121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AA_DRB1_9_32660121_E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6.38E-01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( 0.92- 1.14)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32660121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AA_DRB1_9_32660121_K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1.0256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1.23E-05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 ( 1.20- 1.62)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32660121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AA_DRB1_9_32660121_W</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0.81 ( 0.73- 0.91)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32665400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AA_DRB1_4_32665400_Q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1.0276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2.31E-04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 ( 0.71- 0.90)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32665400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AA_DRB1_4_32665400_R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1.0244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2.31E-04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1.25 ( 1.11- 1.41)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32665412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AA_DRB1_-1_32665412_A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2.62E-02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 ( 0.75- 0.98)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32665412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AA_DRB1_-1_32665412_S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2.63E-02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1.16 ( 1.02- 1.33)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32665457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AA_DRB1_-16_32665457_A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7.78E-01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 ( 0.91- 1.13)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32665457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AA_DRB1_-16_32665457_V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7.77E-01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 ( 0.89- 1.09)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32665460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AA_DRB1_-17_32665460_A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0.9499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1.18E-03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0.82 ( 0.73- 0.92)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32665460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AA_DRB1_-17_32665460_T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1.19E-03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( 1.08- 1.38)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32665481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AA_DRB1_-24_32665481_F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( 0.94- 1.30)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32665481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AA_DRB1_-24_32665481_L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0.9759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2.41E-01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 ( 0.77- 1.07)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32665484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AA_DRB1_-25_32665484_K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7.78E-01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 ( 0.91- 1.13)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32665484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AA_DRB1_-25_32665484_R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0.9905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7.77E-01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 ( 0.89- 1.09)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32713236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AA_DQA1_-16_32713236_L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1.0002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9.16E-01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 ( 0.90- 1.10)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32713236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AA_DQA1_-16_32713236_M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9.16E-01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 ( 0.91- 1.11)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32716284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HLA_DQA1_01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32716284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HLA_DQA1_0101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0.74 ( 0.62- 0.89)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32716284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HLA_DQA1_0102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5.08E-02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1.13 ( 1.00- 1.28)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32716284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HLA_DQA1_0103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1.81E-03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( 1.11- 1.56)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32716284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HLA_DQA1_02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1.93E-21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0.43 ( 0.36- 0.51)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32716284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HLA_DQA1_0201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1.93E-21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0.43 ( 0.36- 0.51)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32716284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HLA_DQA1_03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1.02E-05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( 1.16- 1.48)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32716284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HLA_DQA1_0301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1.02E-05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( 1.16- 1.48)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32716284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HLA_DQA1_05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1.28 ( 1.11- 1.47)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32716284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HLA_DQA1_0501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1.28 ( 1.11- 1.47)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32716284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HLA_DQA1_06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6.25E-05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0.63 ( 0.50- 0.79)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32716284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HLA_DQA1_0601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6.25E-05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0.63 ( 0.50- 0.79)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32717083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AA_DQA1_11_32717083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C</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Y</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32717104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AA_DQA1_18_32717104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32717125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AA_DQA1_25_32717125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1.0177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Y</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4.75E-12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0.66 ( 0.59- 0.74)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32717128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AA_DQA1_26_32717128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1.02E-05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( 1.16- 1.48)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32717152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AA_DQA1_34_32717152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2.26E-05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 ( 0.72- 0.89)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32717170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AA_DQA1_40_32717170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1.06 ( 0.94- 1.20)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32717173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AA_DQA1_41_32717173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1.81E-03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( 1.11- 1.56)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32717185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AA_DQA1_45_32717185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32717191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AA_DQA1_47_32717191_C</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1.06 ( 0.94- 1.20)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32717191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AA_DQA1_47_32717191_K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1.93E-21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0.43 ( 0.36- 0.51)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32717191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AA_DQA1_47_32717191_Q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1.02E-05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( 1.16- 1.48)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32717191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AA_DQA1_47_32717191_R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32717194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AA_DQA1_48_32717194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W</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AA_DQA1_50_32717200_E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AA_DQA1_50_32717200_L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 ( 0.78- 0.97)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AA_DQA1_50_32717200_V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1.06 ( 0.94- 1.20)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32717203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AA_DQA1_51_32717203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F</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1.06 ( 0.94- 1.20)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32717206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AA_DQA1_52_32717206_H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1.93E-21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0.43 ( 0.36- 0.51)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32717206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AA_DQA1_52_32717206_R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4.57E-06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1.27 ( 1.15- 1.41)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32717206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AA_DQA1_52_32717206_S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AA_DQA1_53_32717209_K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AA_DQA1_53_32717209_Q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3.54E-01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1.06 ( 0.94- 1.20)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AA_DQA1_53_32717209_R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 ( 0.78- 0.97)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32717212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AA_DQA1_54_32717212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1.0415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F</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1.93E-21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0.43 ( 0.36- 0.51)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AA_DQA1_55_32717215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32717218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AA_DQA1_56_32717218_G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AA_DQA1_56_32717218_R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1.02E-05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( 1.16- 1.48)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AA_DQA1_56_32717218_x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8.90E-09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0.73 ( 0.65- 0.81)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32717233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AA_DQA1_61_32717233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F</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AA_DQA1_64_32717242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32717248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AA_DQA1_66_32717248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32717257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AA_DQA1_69_32717257_A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32717257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AA_DQA1_69_32717257_L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8.95E-01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 ( 0.91- 1.12)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32717257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AA_DQA1_69_32717257_T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0.9889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2.75E-04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0.68 ( 0.55- 0.83)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32717275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AA_DQA1_75_32717275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1.28 ( 1.11- 1.47)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32717278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AA_DQA1_76_32717278_L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8.90E-09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0.73 ( 0.65- 0.81)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32717278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AA_DQA1_76_32717278_M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32717278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AA_DQA1_76_32717278_V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1.02E-05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( 1.16- 1.48)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32717290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AA_DQA1_80_32717290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32717784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AA_DQA1_107_32717784_I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1.28 ( 1.11- 1.47)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32717784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AA_DQA1_107_32717784_T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0.78 ( 0.68- 0.90)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32717850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AA_DQA1_129_32717850_H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8.05E-01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 ( 0.91- 1.14)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32717850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AA_DQA1_129_32717850_Q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8.05E-01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 ( 0.88- 1.10)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32717853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AA_DQA1_130_32717853_A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1.81E-03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( 1.11- 1.56)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32717853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AA_DQA1_130_32717853_S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1.81E-03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0.76 ( 0.64- 0.90)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32717931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AA_DQA1_156_32717931_F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0.78 ( 0.68- 0.90)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32717931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AA_DQA1_156_32717931_L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1.28 ( 1.11- 1.47)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32717946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AA_DQA1_161_32717946_D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0.78 ( 0.68- 0.90)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32717946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AA_DQA1_161_32717946_E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1.28 ( 1.11- 1.47)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32717952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AA_DQA1_163_32717952_I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0.78 ( 0.68- 0.90)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32717952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AA_DQA1_163_32717952_S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1.28 ( 1.11- 1.47)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32717988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AA_DQA1_175_32717988_E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1.89E-05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 ( 0.72- 0.88)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32717988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AA_DQA1_175_32717988_K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1.28 ( 1.11- 1.47)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32717988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AA_DQA1_175_32717988_Q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32718380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AA_DQA1_187_32718380_A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9.02E-06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0.76 ( 0.68- 0.86)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32718380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AA_DQA1_187_32718380_T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9.02E-06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1.31 ( 1.16- 1.48)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32718440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AA_DQA1_207_32718440_M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5.08E-02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1.13 ( 1.00- 1.28)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32718440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AA_DQA1_207_32718440_V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0.9647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5.08E-02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( 0.78- 1.00)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32718464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AA_DQA1_215_32718464_F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1.15 ( 1.03- 1.28)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32718464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AA_DQA1_215_32718464_L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 ( 0.78- 0.97)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32718473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AA_DQA1_218_32718473_Q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 ( 0.99- 1.22)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32718473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AA_DQA1_218_32718473_R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 ( 0.82- 1.01)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32737107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AA_DQB1_224_32737107_Q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0.9809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6.29E-01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( 0.83- 1.12)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32737107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AA_DQB1_224_32737107_R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6.29E-01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 ( 0.89- 1.21)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32737116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AA_DQB1_221_32737116_H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0.9756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( 0.83- 1.03)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32737116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AA_DQB1_221_32737116_Q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1.08 ( 0.97- 1.20)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32737119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AA_DQB1_220_32737119_H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0.9756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( 0.83- 1.03)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32737119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AA_DQB1_220_32737119_R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1.08 ( 0.97- 1.20)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32737170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AA_DQB1_203_32737170_I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4.75E-01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 ( 0.93- 1.17)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32737170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AA_DQB1_203_32737170_V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4.75E-01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( 0.86- 1.07)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32737188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AA_DQB1_197_32737188_N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2.93E-04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1.39 ( 1.16- 1.66)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32737188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AA_DQB1_197_32737188_S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2.93E-04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0.72 ( 0.60- 0.86)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32737733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AA_DQB1_185_32737733_I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2.11E-05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1.29 ( 1.15- 1.45)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32737733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AA_DQB1_185_32737733_T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0.9855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2.11E-05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0.77 ( 0.69- 0.87)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32737742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AA_DQB1_182_32737742_N</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1.16E-04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1.23 ( 1.11- 1.36)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32737742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AA_DQB1_182_32737742_S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0.9737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1.16E-04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0.82 ( 0.74- 0.91)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32737787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AA_DQB1_167_32737787_H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1.16 ( 1.03- 1.30)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32737787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AA_DQB1_167_32737787_R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 ( 0.77- 0.97)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32737868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AA_DQB1_140_32737868_A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0.9737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1.16E-04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0.82 ( 0.74- 0.91)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32737868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AA_DQB1_140_32737868_T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1.16E-04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1.23 ( 1.11- 1.36)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32737898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AA_DQB1_130_32737898_Q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1.02E-04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0.59 ( 0.46- 0.77)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32737898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AA_DQB1_130_32737898_R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1.02E-04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1.69 ( 1.30- 2.20)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32737910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AA_DQB1_126_32737910_H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1.66E-04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1.62 ( 1.26- 2.09)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32737910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AA_DQB1_126_32737910_Q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1.66E-04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0.62 ( 0.48- 0.79)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32737913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AA_DQB1_125_32737913_A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0.9756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( 0.83- 1.03)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32737913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AA_DQB1_125_32737913_G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1.08 ( 0.96- 1.21)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32737913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AA_DQB1_125_32737913_S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6.29E-01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 ( 0.89- 1.21)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32737940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AA_DQB1_116_32737940_I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0.9817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6.29E-01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 ( 0.89- 1.21)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32737940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AA_DQB1_116_32737940_V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0.9806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6.29E-01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( 0.83- 1.12)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2.31E-13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( 0.49- 0.66)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HLA_DQB1_0201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2.31E-13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( 0.49- 0.66)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1.13 ( 1.02- 1.26)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HLA_DQB1_0301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8.33E-01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 ( 0.89- 1.16)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HLA_DQB1_0302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0.9478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( 0.67- 1.08)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HLA_DQB1_0303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1.0155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1.59E-04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1.32 ( 1.14- 1.52)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1.01E-03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1.43 ( 1.16- 1.77)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HLA_DQB1_0401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0.9651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4.55E-03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 ( 1.11- 1.77)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HLA_DQB1_0402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 ( 0.90- 2.48)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 ( 0.89- 1.21)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HLA_DQB1_0501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9.73E-03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0.71 ( 0.55- 0.92)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HLA_DQB1_0502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1.0126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2.04E-04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1.61 ( 1.25- 2.07)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HLA_DQB1_0503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1.0264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5.40E-01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 ( 0.70- 1.21)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0.9468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2.06E-01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1.08 ( 0.96- 1.21)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HLA_DQB1_0601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3.42E-04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1.39 ( 1.16- 1.66)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HLA_DQB1_0602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0.9326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1.92E-01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1.11 ( 0.95- 1.30)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HLA_DQB1_0603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4.60E-01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 ( 0.59- 1.27)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HLA_DQB1_0604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0.9829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5.07E-03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0.63 ( 0.45- 0.87)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32739039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HLA_DQB1_0609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4.60E-03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0.52 ( 0.33- 0.82)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32740567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AA_DQB1_90_32740567_I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1.08 ( 0.97- 1.20)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32740567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AA_DQB1_90_32740567_T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( 0.84- 1.03)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32740570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AA_DQB1_89_32740570_G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1.08 ( 0.97- 1.20)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32740570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AA_DQB1_89_32740570_T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( 0.84- 1.03)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32740576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AA_DQB1_87_32740576_F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0.9333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1.30E-03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1.22 ( 1.08- 1.38)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32740576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AA_DQB1_87_32740576_L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( 0.84- 1.03)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32740576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AA_DQB1_87_32740576_Y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7.18E-02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( 0.77- 1.01)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32740579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AA_DQB1_86_32740579_A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1.86E-03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1.18 ( 1.06- 1.32)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32740579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AA_DQB1_86_32740579_E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( 0.84- 1.03)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32740579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AA_DQB1_86_32740579_G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7.68E-05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0.59 ( 0.45- 0.76)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32740582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AA_DQB1_85_32740582_L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( 0.84- 1.03)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32740582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AA_DQB1_85_32740582_V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1.08 ( 0.97- 1.20)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32740585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AA_DQB1_84_32740585_E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1.08 ( 0.97- 1.20)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32740585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AA_DQB1_84_32740585_Q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( 0.84- 1.03)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32740606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AA_DQB1_77_32740606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0.9651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1.78E-08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0.71 ( 0.63- 0.80)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32740612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AA_DQB1_75_32740612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2.37E-04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0.81 ( 0.73- 0.91)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AA_DQB1_74_32740615_A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1.37E-13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( 0.49- 0.66)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AA_DQB1_74_32740615_E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2.37E-04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1.23 ( 1.10- 1.37)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AA_DQB1_74_32740615_S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1.85E-02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1.17 ( 1.03- 1.34)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32740624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AA_DQB1_71_32740624_A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0.9678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7.13E-01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( 0.88- 1.20)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32740624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AA_DQB1_71_32740624_D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1.46E-03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1.41 ( 1.14- 1.75)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32740624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AA_DQB1_71_32740624_K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1.37E-13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( 0.49- 0.66)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32740624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AA_DQB1_71_32740624_T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2.37E-04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1.23 ( 1.10- 1.37)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32740627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AA_DQB1_70_32740627_E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0.9962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1.46E-03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1.41 ( 1.14- 1.75)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32740627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AA_DQB1_70_32740627_G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0.9451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3.05E-01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1.06 ( 0.95- 1.19)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32740627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AA_DQB1_70_32740627_R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0.9396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8.00E-03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 ( 0.77- 0.96)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AA_DQB1_67_32740636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0.9806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7.86E-02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 ( 0.81- 1.01)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AA_DQB1_66_32740639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7.86E-02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 ( 0.81- 1.01)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32740666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AA_DQB1_57_32740666_A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0.9956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2.66E-13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0.61 ( 0.53- 0.70)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32740666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AA_DQB1_57_32740666_D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0.9627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1.79E-13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1.52 ( 1.36- 1.70)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32740666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AA_DQB1_57_32740666_S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3.38E-04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1.58 ( 1.23- 2.03)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32740666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AA_DQB1_57_32740666_V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1.63E-06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0.63 ( 0.52- 0.76)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32740669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AA_DQB1_56_32740669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0.9984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1.46E-03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1.41 ( 1.14- 1.75)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AA_DQB1_55_32740672_L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( 0.49- 0.66)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AA_DQB1_55_32740672_P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2.11E-02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1.13 ( 1.02- 1.26)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32740672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AA_DQB1_55_32740672_R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0.9723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1.17 ( 1.06- 1.30)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32740678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AA_DQB1_53_32740678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1.08 ( 0.97- 1.20)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32740681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AA_DQB1_52_32740681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( 0.49- 0.66)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32740696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AA_DQB1_47_32740696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Y</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( 0.49- 0.66)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32740699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AA_DQB1_46_32740699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( 0.49- 0.66)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32740702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AA_DQB1_45_32740702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0.9526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9.08E-01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1.01 ( 0.89- 1.15)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32740723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AA_DQB1_38_32740723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2.51E-03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( 0.76- 0.94)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32740726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AA_DQB1_37_32740726_D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0.8846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3.42E-04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1.39 ( 1.16- 1.66)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32740726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AA_DQB1_37_32740726_I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( 0.49- 0.66)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32740726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AA_DQB1_37_32740726_Y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0.9485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1.26 ( 1.12- 1.42)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32740747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AA_DQB1_30_32740747_H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0.9588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2.73E-01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 ( 0.81- 1.06)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32740747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AA_DQB1_30_32740747_S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( 0.49- 0.66)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32740747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AA_DQB1_30_32740747_Y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5.60E-11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1.46 ( 1.30- 1.63)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32740753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AA_DQB1_28_32740753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( 0.49- 0.66)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32740759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AA_DQB1_26_32740759_G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1.54E-02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1.18 ( 1.03- 1.35)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32740759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AA_DQB1_26_32740759_L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6.60E-05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0.81 ( 0.73- 0.90)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32740759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AA_DQB1_26_32740759_Y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0.9435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1.69E-02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1.15 ( 1.03- 1.29)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32740768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AA_DQB1_23_32740768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4.55E-03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 ( 1.11- 1.77)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32740795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AA_DQB1_14_32740795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( 0.88- 1.21)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32740798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AA_DQB1_13_32740798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0.9434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1.69E-02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1.15 ( 1.03- 1.29)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32740810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AA_DQB1_9_32740810_F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1.79E-03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1.23 ( 1.08- 1.41)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32740810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AA_DQB1_9_32740810_L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0.8846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3.42E-04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1.39 ( 1.16- 1.66)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32740810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AA_DQB1_9_32740810_Y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6.85E-07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0.75 ( 0.67- 0.84)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32742259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AA_DQB1_3_32742259_P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3.42E-04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1.39 ( 1.16- 1.66)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32742259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AA_DQB1_3_32742259_S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0.8563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0.815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3.42E-04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0.72 ( 0.60- 0.86)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32742268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AA_DQB1_-1_32742268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0.8855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32742271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AA_DQB1_-2_32742271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32742274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AA_DQB1_-3_32742274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AA_DQB1_-4_32742277_L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7.90E-01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 ( 0.91- 1.14)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AA_DQB1_-4_32742277_V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4.94E-01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 ( 0.93- 1.16)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AA_DQB1_-4_32742277_x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AA_DQB1_-5_32742280_L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0.9395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9.66E-01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 ( 0.87- 1.15)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AA_DQB1_-5_32742280_P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4.94E-01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 ( 0.93- 1.16)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AA_DQB1_-5_32742280_S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( 0.88- 1.21)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AA_DQB1_-5_32742280_x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32742283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AA_DQB1_-6_32742283_A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0.9665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4.55E-03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 ( 1.11- 1.77)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32742283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AA_DQB1_-6_32742283_S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7.90E-01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 ( 0.91- 1.14)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32742283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AA_DQB1_-6_32742283_T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0.9447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5.04E-01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 ( 0.87- 1.07)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32742283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AA_DQB1_-6_32742283_x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32742286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AA_DQB1_-7_32742286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32742289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AA_DQB1_-8_32742289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32742292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AA_DQB1_-9_32742292_I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( 0.88- 1.21)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32742292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AA_DQB1_-9_32742292_M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1.06 ( 0.92- 1.23)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32742292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AA_DQB1_-9_32742292_x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32742295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AA_DQB1_-10_32742295_A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1.18E-15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1.78 ( 1.54- 2.05)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32742295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AA_DQB1_-10_32742295_S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1.0037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0.57 ( 0.49- 0.66)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32742295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AA_DQB1_-10_32742295_x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32742298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AA_DQB1_-11_32742298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32742301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AA_DQB1_-12_32742301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32742304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AA_DQB1_-13_32742304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AA_DQB1_-14_32742307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32742310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AA_DQB1_-15_32742310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32742313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AA_DQB1_-16_32742313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32742316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AA_DQB1_-17_32742316_A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6.05E-02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 ( 0.73- 1.01)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32742316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AA_DQB1_-17_32742316_P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3.42E-04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1.39 ( 1.16- 1.66)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32742316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AA_DQB1_-17_32742316_x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32742319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AA_DQB1_-18_32742319_A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0.9576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1.53E-03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 ( 0.76- 0.94)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32742319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AA_DQB1_-18_32742319_V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0.9577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6.55E-05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1.23 ( 1.11- 1.37)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32742319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AA_DQB1_-18_32742319_x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32742322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AA_DQB1_-19_32742322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32742325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AA_DQB1_-20_32742325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32742328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AA_DQB1_-21_32742328_D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7.90E-01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 ( 0.91- 1.14)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32742328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AA_DQB1_-21_32742328_G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4.94E-01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1.04 ( 0.93- 1.16)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32742328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AA_DQB1_-21_32742328_x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32742331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AA_DQB1_-22_32742331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32742334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AA_DQB1_-23_32742334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AA_DQB1_-24_32742337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AA_DQB1_-25_32742340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32742343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AA_DQB1_-26_32742343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AA_DQB1_-27_32742346_A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4.07E-01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1.06 ( 0.92- 1.23)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AA_DQB1_-27_32742346_S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1.03 ( 0.88- 1.21)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AA_DQB1_-27_32742346_x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32742349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AA_DQB1_-28_32742349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32742352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AA_DQB1_-29_32742352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32742355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AA_DQB1_-30_32742355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W</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AA_DQB1_-31_32742358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32742361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AA_DQB1_-32_32742361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0.8921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8.84E-03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( 0.47- 0.90)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33144412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AA_DPA1_228_33144412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2.74E-10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33144526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AA_DPA1_190_33144526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0.9278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7.79E-02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0.66 ( 0.42- 1.05)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33144830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AA_DPA1_160_33144830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2.74E-10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33144929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AA_DPA1_127_33144929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3.29E-10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33144977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AA_DPA1_111_33144977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0.9589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2.69E-11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0.69 ( 0.62- 0.77)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33145022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AA_DPA1_96_33145022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9.98E-02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0.68 ( 0.44- 1.08)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33145064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HLA_DPA1_01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3.29E-10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33145064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HLA_DPA1_0103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3.89E-10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33145064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HLA_DPA1_02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0.9586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0.676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0.595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3.21E-11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1.45 ( 1.30- 1.62)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33145064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HLA_DPA1_0201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0.9013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2.88E-15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 ( 0.42- 0.60)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33145064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HLA_DPA1_0202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0.595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0.448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1.76E-31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1.91 ( 1.71- 2.13)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33145064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HLA_DPA1_04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0.9154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9.98E-02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0.68 ( 0.44- 1.08)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33145064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HLA_DPA1_0401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9.98E-02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0.68 ( 0.44- 1.08)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33145401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AA_DPA1_83_33145401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3.89E-10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33145431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AA_DPA1_73_33145431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0.9275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9.98E-02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0.68 ( 0.44- 1.08)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33145434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AA_DPA1_72_33145434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0.9321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9.98E-02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0.68 ( 0.44- 1.08)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33145500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AA_DPA1_50_33145500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3.89E-10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33145557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AA_DPA1_31_33145557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0.9578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3.21E-11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0.69 ( 0.62- 0.77)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33145566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AA_DPA1_28_33145566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9.98E-02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0.68 ( 0.44- 1.08)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33145596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AA_DPA1_18_33145596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0.9302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9.98E-02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0.68 ( 0.44- 1.08)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33145617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AA_DPA1_11_33145617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0.9198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1.76E-31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1.91 ( 1.71- 2.13)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33145623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AA_DPA1_9_33145623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Y</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7.72E-02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0.66 ( 0.42- 1.05)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33145626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AA_DPA1_8_33145626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0.9443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7.72E-02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0.66 ( 0.42- 1.05)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33145629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AA_DPA1_7_33145629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2.14E-28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1.86 ( 1.66- 2.07)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33145632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AA_DPA1_6_33145632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0.9271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2.14E-28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1.86 ( 1.66- 2.07)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33145635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AA_DPA1_5_33145635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2.14E-28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1.86 ( 1.66- 2.07)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33145638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AA_DPA1_4_33145638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0.9271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2.14E-28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1.86 ( 1.66- 2.07)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33145641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AA_DPA1_3_33145641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2.14E-28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1.86 ( 1.66- 2.07)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33149228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AA_DPA1_2_33149228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1.88E-28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1.85 ( 1.66- 2.07)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33149231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AA_DPA1_1_33149231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0.9299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1.88E-28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1.85 ( 1.66- 2.07)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33149234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AA_DPA1_-1_33149234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AA_DPA1_-2_33149237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AA_DPA1_-3_33149240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33149243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AA_DPA1_-4_33149243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AA_DPA1_-5_33149246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33149249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AA_DPA1_-6_33149249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33149252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AA_DPA1_-7_33149252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33149255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AA_DPA1_-8_33149255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AA_DPA1_-9_33149258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33149261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AA_DPA1_-10_33149261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AA_DPA1_-11_33149264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33149267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AA_DPA1_-12_33149267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AA_DPA1_-13_33149270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33149273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AA_DPA1_-14_33149273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33149276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AA_DPA1_-15_33149276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33149279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AA_DPA1_-16_33149279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33149282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AA_DPA1_-17_33149282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33149285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AA_DPA1_-18_33149285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AA_DPA1_-19_33149288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33149291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AA_DPA1_-20_33149291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33149294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AA_DPA1_-21_33149294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33149297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AA_DPA1_-22_33149297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33149300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AA_DPA1_-23_33149300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33149303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AA_DPA1_-24_33149303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33149306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AA_DPA1_-25_33149306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33149309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AA_DPA1_-26_33149309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33149312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AA_DPA1_-27_33149312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33149315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AA_DPA1_-28_33149315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33149318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AA_DPA1_-29_33149318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33149321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AA_DPA1_-30_33149321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33149324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AA_DPA1_-31_33149324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4.01E-10</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( 0.63- 0.79)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33151798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AA_DPB1_-29_33151798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0.9195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9.93E-15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( 0.33- 0.51)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33151801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AA_DPB1_-28_33151801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33151804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AA_DPB1_-27_33151804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AA_DPB1_-26_33151807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33151810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AA_DPB1_-25_33151810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33151813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AA_DPB1_-24_33151813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33151816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AA_DPB1_-23_33151816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33151819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AA_DPB1_-22_33151819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33151822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AA_DPB1_-21_33151822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33151825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AA_DPB1_-20_33151825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33151828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AA_DPB1_-19_33151828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33151831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AA_DPB1_-18_33151831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33151834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AA_DPB1_-17_33151834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AA_DPB1_-16_33151837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AA_DPB1_-15_33151840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33151843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AA_DPB1_-14_33151843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AA_DPB1_-13_33151846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33151849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AA_DPB1_-12_33151849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33151852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AA_DPB1_-11_33151852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33151855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AA_DPB1_-10_33151855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AA_DPB1_-9_33151858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33151861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AA_DPB1_-8_33151861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AA_DPB1_-7_33151864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33151867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AA_DPB1_-6_33151867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AA_DPB1_-5_33151870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33151873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AA_DPB1_-4_33151873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33151876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AA_DPB1_-3_33151876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33151879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AA_DPB1_-2_33151879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33151882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AA_DPB1_-1_33151882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33151885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AA_DPB1_1_33151885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AA_DPB1_2_33151888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33151891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AA_DPB1_3_33151891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33151894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AA_DPB1_4_33151894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0.9219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6.54E-15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33156427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AA_DPB1_5_33156427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1.76E-14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0.41 ( 0.33- 0.52)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33156436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AA_DPB1_8_33156436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0.9253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1.37E-21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0.51 ( 0.44- 0.58)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33156439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AA_DPB1_9_33156439_F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0.9261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0.77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1.81E-21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1.96 ( 1.71- 2.26)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33156439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AA_DPB1_9_33156439_H</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2.89E-14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0.48 ( 0.40- 0.58)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33156439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AA_DPB1_9_33156439_Y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0.8669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0.821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1.26E-07</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0.61 ( 0.51- 0.73)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33156445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AA_DPB1_11_33156445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2.94E-21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0.51 ( 0.44- 0.59)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33156517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AA_DPB1_35_33156517_F</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1.28E-22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0.58 ( 0.52- 0.64)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33156517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AA_DPB1_35_33156517_L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0.9272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8.73E-29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1.92 ( 1.72- 2.15)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33156517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AA_DPB1_35_33156517_Y</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0.9406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2.98E-04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0.61 ( 0.47- 0.80)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33156520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AA_DPB1_36_33156520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1.67E-02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 ( 0.72- 0.97)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33156577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AA_DPB1_55_33156577_A</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0.9548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1.49E-02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 ( 0.72- 0.97)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33156577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AA_DPB1_55_33156577_D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1.70E-21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0.59 ( 0.53- 0.65)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33156577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AA_DPB1_55_33156577_E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0.9338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1.09E-28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1.92 ( 1.71- 2.15)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33156580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AA_DPB1_56_33156580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1.70E-21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0.59 ( 0.53- 0.65)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33156583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AA_DPB1_57_33156583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0.9391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4.94E-16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0.52 ( 0.44- 0.61)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33156607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AA_DPB1_65_33156607_I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0.8182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0.745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9.68E-03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1.33 ( 1.07- 1.66)</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33156607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AA_DPB1_65_33156607_L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0.8261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0.753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6.91E-03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0.74 ( 0.60- 0.92)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33156619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AA_DPB1_69_33156619_E</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0.8342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6.87E-14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0.66 ( 0.59- 0.73)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33156619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AA_DPB1_69_33156619_K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0.8333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0.64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6.87E-14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1.52 ( 1.36- 1.70)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33156640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AA_DPB1_76_33156640_I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0.8404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0.818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4.69E-03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 ( 0.55- 0.90)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33156640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AA_DPB1_76_33156640_M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0.8844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0.89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0.85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6.19E-08</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1.53 ( 1.31- 1.79)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33156640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AA_DPB1_76_33156640_V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0.8766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0.842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6.61E-06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0.64 ( 0.53- 0.78)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33156664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AA_DPB1_84_33156664_D</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0.936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1.91E-02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1.14 ( 1.02- 1.27)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33156664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AA_DPB1_84_33156664_G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0.8888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1.80E-02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( 0.79- 0.98)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33156667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AA_DPB1_85_33156667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0.8857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E</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1.91E-02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( 0.79- 0.98)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33156670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AA_DPB1_86_33156670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0.8859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1.91E-02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( 0.79- 0.98)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33156673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AA_DPB1_87_33156673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0.42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1.91E-02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 ( 0.79- 0.98)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0.8787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1.85E-01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 ( 0.82- 1.04)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HLA_DPB1_0201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0.24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4.38E-04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 ( 0.70- 0.90)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HLA_DPB1_0202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0.831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0.07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1.57E-04</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1.56 ( 1.24- 1.97)</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3.80E-03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0.68 ( 0.53- 0.88)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HLA_DPB1_0301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0.8558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0.795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3.80E-03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0.68 ( 0.53- 0.88)</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HLA_DPB1_04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0.9099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0.898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1.31E-01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 ( 0.78- 1.03)</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HLA_DPB1_0401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0.10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0.11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6.79E-01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 ( 0.82- 1.14)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HLA_DPB1_0402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 ( 0.64- 1.01)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HLA_DPB1_05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0.9181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0.9436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3.27E-26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1.9 ( 1.69- 2.14)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HLA_DPB1_0501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0.9211</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0.9508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1.73E-26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1.91 ( 1.69- 2.15)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HLA_DPB1_09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0.8047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0.755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0.54 ( 0.37- 0.79)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HLA_DPB1_0901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0.8057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0.756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1.47E-03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0.54 ( 0.37- 0.79)</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HLA_DPB1_13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0.8852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1.99E-03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( 0.50- 0.85)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HLA_DPB1_1301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0.8856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1.99E-03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0.65 ( 0.50- 0.85)</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HLA_DPB1_17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1.0203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5.75E-13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( 0.31- 0.52)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33157346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HLA_DPB1_1701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1.0213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0.993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0.03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5.75E-13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( 0.31- 0.52)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33160714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AA_DPB1_96_33160714_K</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0.8726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7.48E-11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1.44 ( 1.29- 1.60)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33160714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AA_DPB1_96_33160714_R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0.8844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4.00E-09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0.72 ( 0.65- 0.80)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33160936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AA_DPB1_170_33160936_I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0.8728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7.48E-11</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1.44 ( 1.29- 1.60)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33160936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AA_DPB1_170_33160936_T</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0.8844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0.957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4.00E-09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0.72 ( 0.65- 0.80)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33160960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AA_DPB1_178_33160960_L</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0.93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2.86E-03</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1.39 ( 1.12- 1.72)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33160960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AA_DPB1_178_33160960_M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0.9702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0.968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0.06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6.07E-02</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 ( 0.64- 1.01)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33161534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AA_DPB1_187_33161534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33161537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AA_DPB1_188_33161537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33161540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AA_DPB1_189_33161540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0.9106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33161543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AA_DPB1_190_33161543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33161546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AA_DPB1_191_33161546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D</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33161549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AA_DPB1_192_33161549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33161552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AA_DPB1_193_33161552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33161555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AA_DPB1_194_33161555_R</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0.9023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0.871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4.59E-15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2.44 ( 1.95- 3.04)</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33161555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AA_DPB1_194_33161555_x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33161558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AA_DPB1_195_33161558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33161561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AA_DPB1_196_33161561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33161564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AA_DPB1_197_33161564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33161567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AA_DPB1_198_33161567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33161570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AA_DPB1_199_33161570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T</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33161573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AA_DPB1_200_33161573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33161576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AA_DPB1_201_33161576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33161579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AA_DPB1_202_33161579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33161582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AA_DPB1_203_33161582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33161585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AA_DPB1_204_33161585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F</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AA_DPB1_205_33161588_M</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0.9179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0.45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0.32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5.81E-26</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1.89 ( 1.68- 2.12)</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AA_DPB1_205_33161588_V</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0.9453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0.51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0.58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1.99E-09</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0.71 ( 0.64- 0.80)</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33161588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AA_DPB1_205_33161588_x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0.908</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33161591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AA_DPB1_206_33161591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33161594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AA_DPB1_207_33161594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33161597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AA_DPB1_208_33161597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L</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33161600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AA_DPB1_209_33161600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33161603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AA_DPB1_210_33161603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I</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33161606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AA_DPB1_211_33161606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C</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33161609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AA_DPB1_212_33161609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0.9124</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33161612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AA_DPB1_213_33161612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0.9117</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33161615</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AA_DPB1_214_33161615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AA_DPB1_215_33161618_I</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0.9259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0.865</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0.96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0.91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1.26E-15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2.49 ( 1.99- 3.11)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33161618</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AA_DPB1_215_33161618_x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0.9119</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33161621</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AA_DPB1_216_33161621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0.9116</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F</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33161624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AA_DPB1_217_33161624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M</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33161627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AA_DPB1_218_33161627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H</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33161630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AA_DPB1_219_33161630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33161633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AA_DPB1_220_33161633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0.9118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33161636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AA_DPB1_221_33161636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33161639</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AA_DPB1_222_33161639</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33161642</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AA_DPB1_223_33161642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0.9125</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K</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33161974</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AA_DPB1_224_33161974</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V</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33161977</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AA_DPB1_225_33161977</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Q</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33161980</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AA_DPB1_226_33161980</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0.882</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R</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33161983</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AA_DPB1_227_33161983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0.9123</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0.883</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G</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33161986</w:t>
            </w:r>
          </w:p>
        </w:tc>
        <w:tc>
          <w:tcPr>
            <w:tcW w:w="28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AA_DPB1_228_33161986</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0.9108</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0.881</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S</w:t>
            </w:r>
          </w:p>
        </w:tc>
        <w:tc>
          <w:tcPr>
            <w:tcW w:w="1098" w:type="dxa"/>
            <w:tcBorders>
              <w:top w:val="nil"/>
              <w:left w:val="nil"/>
              <w:bottom w:val="nil"/>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nil"/>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nil"/>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r w:rsidR="008D315E" w:rsidRPr="008D315E" w:rsidTr="008D315E">
        <w:trPr>
          <w:trHeight w:val="270"/>
        </w:trPr>
        <w:tc>
          <w:tcPr>
            <w:tcW w:w="1079" w:type="dxa"/>
            <w:tcBorders>
              <w:top w:val="nil"/>
              <w:left w:val="single" w:sz="4" w:space="0" w:color="auto"/>
              <w:bottom w:val="single" w:sz="4" w:space="0" w:color="auto"/>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lastRenderedPageBreak/>
              <w:t>33161989</w:t>
            </w:r>
          </w:p>
        </w:tc>
        <w:tc>
          <w:tcPr>
            <w:tcW w:w="2880"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AA_DPB1_229_33161989</w:t>
            </w:r>
          </w:p>
        </w:tc>
        <w:tc>
          <w:tcPr>
            <w:tcW w:w="1080"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0.9155</w:t>
            </w:r>
          </w:p>
        </w:tc>
        <w:tc>
          <w:tcPr>
            <w:tcW w:w="1080" w:type="dxa"/>
            <w:tcBorders>
              <w:top w:val="nil"/>
              <w:left w:val="nil"/>
              <w:bottom w:val="single" w:sz="4" w:space="0" w:color="auto"/>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0.886</w:t>
            </w:r>
          </w:p>
        </w:tc>
        <w:tc>
          <w:tcPr>
            <w:tcW w:w="1080"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x</w:t>
            </w:r>
          </w:p>
        </w:tc>
        <w:tc>
          <w:tcPr>
            <w:tcW w:w="1080"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0.04 </w:t>
            </w:r>
          </w:p>
        </w:tc>
        <w:tc>
          <w:tcPr>
            <w:tcW w:w="1080"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 xml:space="preserve">0.09 </w:t>
            </w:r>
          </w:p>
        </w:tc>
        <w:tc>
          <w:tcPr>
            <w:tcW w:w="1080" w:type="dxa"/>
            <w:tcBorders>
              <w:top w:val="nil"/>
              <w:left w:val="nil"/>
              <w:bottom w:val="single" w:sz="4" w:space="0" w:color="auto"/>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A</w:t>
            </w:r>
          </w:p>
        </w:tc>
        <w:tc>
          <w:tcPr>
            <w:tcW w:w="1098"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center"/>
              <w:rPr>
                <w:rFonts w:ascii="Arial" w:eastAsia="宋体" w:hAnsi="Arial" w:cs="Arial"/>
                <w:kern w:val="0"/>
                <w:sz w:val="20"/>
                <w:szCs w:val="20"/>
              </w:rPr>
            </w:pPr>
            <w:r w:rsidRPr="008D315E">
              <w:rPr>
                <w:rFonts w:ascii="Arial" w:eastAsia="宋体" w:hAnsi="Arial" w:cs="Arial"/>
                <w:kern w:val="0"/>
                <w:sz w:val="20"/>
                <w:szCs w:val="20"/>
              </w:rPr>
              <w:t xml:space="preserve">1 </w:t>
            </w:r>
          </w:p>
        </w:tc>
        <w:tc>
          <w:tcPr>
            <w:tcW w:w="905" w:type="dxa"/>
            <w:tcBorders>
              <w:top w:val="nil"/>
              <w:left w:val="nil"/>
              <w:bottom w:val="single" w:sz="4" w:space="0" w:color="auto"/>
              <w:right w:val="nil"/>
            </w:tcBorders>
            <w:shd w:val="clear" w:color="auto" w:fill="auto"/>
            <w:noWrap/>
            <w:vAlign w:val="center"/>
            <w:hideMark/>
          </w:tcPr>
          <w:p w:rsidR="008D315E" w:rsidRPr="008D315E" w:rsidRDefault="008D315E" w:rsidP="008D315E">
            <w:pPr>
              <w:widowControl/>
              <w:jc w:val="right"/>
              <w:rPr>
                <w:rFonts w:ascii="Arial" w:eastAsia="宋体" w:hAnsi="Arial" w:cs="Arial"/>
                <w:kern w:val="0"/>
                <w:sz w:val="20"/>
                <w:szCs w:val="20"/>
              </w:rPr>
            </w:pPr>
            <w:r w:rsidRPr="008D315E">
              <w:rPr>
                <w:rFonts w:ascii="Arial" w:eastAsia="宋体" w:hAnsi="Arial" w:cs="Arial"/>
                <w:kern w:val="0"/>
                <w:sz w:val="20"/>
                <w:szCs w:val="20"/>
              </w:rPr>
              <w:t>5.17E-15</w:t>
            </w:r>
          </w:p>
        </w:tc>
        <w:tc>
          <w:tcPr>
            <w:tcW w:w="1738" w:type="dxa"/>
            <w:tcBorders>
              <w:top w:val="nil"/>
              <w:left w:val="nil"/>
              <w:bottom w:val="single" w:sz="4" w:space="0" w:color="auto"/>
              <w:right w:val="single" w:sz="4" w:space="0" w:color="auto"/>
            </w:tcBorders>
            <w:shd w:val="clear" w:color="auto" w:fill="auto"/>
            <w:noWrap/>
            <w:vAlign w:val="center"/>
            <w:hideMark/>
          </w:tcPr>
          <w:p w:rsidR="008D315E" w:rsidRPr="008D315E" w:rsidRDefault="008D315E" w:rsidP="008D315E">
            <w:pPr>
              <w:widowControl/>
              <w:jc w:val="left"/>
              <w:rPr>
                <w:rFonts w:ascii="Arial" w:eastAsia="宋体" w:hAnsi="Arial" w:cs="Arial"/>
                <w:kern w:val="0"/>
                <w:sz w:val="20"/>
                <w:szCs w:val="20"/>
              </w:rPr>
            </w:pPr>
            <w:r w:rsidRPr="008D315E">
              <w:rPr>
                <w:rFonts w:ascii="Arial" w:eastAsia="宋体" w:hAnsi="Arial" w:cs="Arial"/>
                <w:kern w:val="0"/>
                <w:sz w:val="20"/>
                <w:szCs w:val="20"/>
              </w:rPr>
              <w:t>0.4 ( 0.32- 0.51)</w:t>
            </w:r>
          </w:p>
        </w:tc>
      </w:tr>
    </w:tbl>
    <w:p w:rsidR="008D315E" w:rsidRDefault="008D315E">
      <w:pPr>
        <w:rPr>
          <w:rFonts w:ascii="Arial" w:hAnsi="Arial" w:cs="Arial"/>
          <w:sz w:val="24"/>
          <w:szCs w:val="24"/>
        </w:rPr>
      </w:pPr>
    </w:p>
    <w:p w:rsidR="008035F3" w:rsidRDefault="008035F3">
      <w:pPr>
        <w:rPr>
          <w:rFonts w:ascii="Arial" w:hAnsi="Arial" w:cs="Arial"/>
          <w:sz w:val="24"/>
          <w:szCs w:val="24"/>
        </w:rPr>
      </w:pPr>
    </w:p>
    <w:p w:rsidR="004D164E" w:rsidRDefault="004D164E"/>
    <w:p w:rsidR="00FE054A" w:rsidRPr="00FE054A" w:rsidRDefault="00FE054A">
      <w:pPr>
        <w:rPr>
          <w:rFonts w:ascii="Arial" w:eastAsia="宋体" w:hAnsi="Arial" w:cs="Arial"/>
          <w:color w:val="000000"/>
          <w:kern w:val="0"/>
          <w:sz w:val="24"/>
          <w:szCs w:val="24"/>
        </w:rPr>
      </w:pPr>
      <w:r w:rsidRPr="00FE054A">
        <w:rPr>
          <w:rFonts w:ascii="Arial" w:eastAsia="宋体" w:hAnsi="Arial" w:cs="Arial"/>
          <w:color w:val="000000"/>
          <w:kern w:val="0"/>
          <w:sz w:val="24"/>
          <w:szCs w:val="24"/>
        </w:rPr>
        <w:t>* Nominal</w:t>
      </w:r>
      <w:r w:rsidRPr="00FE054A">
        <w:rPr>
          <w:rFonts w:ascii="Arial" w:eastAsia="宋体" w:hAnsi="Arial" w:cs="Arial" w:hint="eastAsia"/>
          <w:color w:val="000000"/>
          <w:kern w:val="0"/>
          <w:sz w:val="24"/>
          <w:szCs w:val="24"/>
        </w:rPr>
        <w:t xml:space="preserve"> </w:t>
      </w:r>
      <w:r w:rsidRPr="00FE054A">
        <w:rPr>
          <w:rFonts w:ascii="Arial" w:eastAsia="宋体" w:hAnsi="Arial" w:cs="Arial" w:hint="eastAsia"/>
          <w:i/>
          <w:color w:val="000000"/>
          <w:kern w:val="0"/>
          <w:sz w:val="24"/>
          <w:szCs w:val="24"/>
        </w:rPr>
        <w:t>P</w:t>
      </w:r>
      <w:r w:rsidRPr="00FE054A">
        <w:rPr>
          <w:rFonts w:ascii="Arial" w:eastAsia="宋体" w:hAnsi="Arial" w:cs="Arial" w:hint="eastAsia"/>
          <w:color w:val="000000"/>
          <w:kern w:val="0"/>
          <w:sz w:val="24"/>
          <w:szCs w:val="24"/>
        </w:rPr>
        <w:t xml:space="preserve"> values for amino acid </w:t>
      </w:r>
      <w:r w:rsidRPr="00FE054A">
        <w:rPr>
          <w:rFonts w:ascii="Arial" w:eastAsia="宋体" w:hAnsi="Arial" w:cs="Arial"/>
          <w:color w:val="000000"/>
          <w:kern w:val="0"/>
          <w:sz w:val="24"/>
          <w:szCs w:val="24"/>
        </w:rPr>
        <w:t>position</w:t>
      </w:r>
      <w:r w:rsidRPr="00FE054A">
        <w:rPr>
          <w:rFonts w:ascii="Arial" w:eastAsia="宋体" w:hAnsi="Arial" w:cs="Arial" w:hint="eastAsia"/>
          <w:color w:val="000000"/>
          <w:kern w:val="0"/>
          <w:sz w:val="24"/>
          <w:szCs w:val="24"/>
        </w:rPr>
        <w:t xml:space="preserve"> were calculated using </w:t>
      </w:r>
      <w:r w:rsidRPr="00FE054A">
        <w:rPr>
          <w:rFonts w:ascii="Arial" w:eastAsia="宋体" w:hAnsi="Arial" w:cs="Arial"/>
          <w:color w:val="000000"/>
          <w:kern w:val="0"/>
          <w:sz w:val="24"/>
          <w:szCs w:val="24"/>
        </w:rPr>
        <w:t>Omnibus test</w:t>
      </w:r>
      <w:r w:rsidRPr="00FE054A">
        <w:rPr>
          <w:rFonts w:ascii="Arial" w:eastAsia="宋体" w:hAnsi="Arial" w:cs="Arial" w:hint="eastAsia"/>
          <w:color w:val="000000"/>
          <w:kern w:val="0"/>
          <w:sz w:val="24"/>
          <w:szCs w:val="24"/>
        </w:rPr>
        <w:t xml:space="preserve">. </w:t>
      </w:r>
    </w:p>
    <w:p w:rsidR="00FE054A" w:rsidRDefault="00FE054A" w:rsidP="00FE054A">
      <w:pPr>
        <w:ind w:firstLineChars="50" w:firstLine="120"/>
        <w:rPr>
          <w:rFonts w:ascii="Arial" w:eastAsia="宋体" w:hAnsi="Arial" w:cs="Arial"/>
          <w:color w:val="000000"/>
          <w:kern w:val="0"/>
          <w:sz w:val="24"/>
          <w:szCs w:val="24"/>
        </w:rPr>
      </w:pPr>
      <w:r w:rsidRPr="00FE054A">
        <w:rPr>
          <w:rFonts w:ascii="Arial" w:eastAsia="宋体" w:hAnsi="Arial" w:cs="Arial"/>
          <w:color w:val="000000"/>
          <w:kern w:val="0"/>
          <w:sz w:val="24"/>
          <w:szCs w:val="24"/>
        </w:rPr>
        <w:t>Nominal</w:t>
      </w:r>
      <w:r w:rsidRPr="00FE054A">
        <w:rPr>
          <w:rFonts w:ascii="Arial" w:eastAsia="宋体" w:hAnsi="Arial" w:cs="Arial" w:hint="eastAsia"/>
          <w:color w:val="000000"/>
          <w:kern w:val="0"/>
          <w:sz w:val="24"/>
          <w:szCs w:val="24"/>
        </w:rPr>
        <w:t xml:space="preserve"> </w:t>
      </w:r>
      <w:r w:rsidRPr="00FE054A">
        <w:rPr>
          <w:rFonts w:ascii="Arial" w:eastAsia="宋体" w:hAnsi="Arial" w:cs="Arial" w:hint="eastAsia"/>
          <w:i/>
          <w:color w:val="000000"/>
          <w:kern w:val="0"/>
          <w:sz w:val="24"/>
          <w:szCs w:val="24"/>
        </w:rPr>
        <w:t>P</w:t>
      </w:r>
      <w:r w:rsidRPr="00FE054A">
        <w:rPr>
          <w:rFonts w:ascii="Arial" w:eastAsia="宋体" w:hAnsi="Arial" w:cs="Arial" w:hint="eastAsia"/>
          <w:color w:val="000000"/>
          <w:kern w:val="0"/>
          <w:sz w:val="24"/>
          <w:szCs w:val="24"/>
        </w:rPr>
        <w:t xml:space="preserve"> values for amino acid residues and 2-digit and 4-digit classical HLA were calculated using b</w:t>
      </w:r>
      <w:r w:rsidRPr="00FE054A">
        <w:rPr>
          <w:rFonts w:ascii="Arial" w:eastAsia="宋体" w:hAnsi="Arial" w:cs="Arial"/>
          <w:color w:val="000000"/>
          <w:kern w:val="0"/>
          <w:sz w:val="24"/>
          <w:szCs w:val="24"/>
        </w:rPr>
        <w:t>inary test</w:t>
      </w:r>
      <w:r>
        <w:rPr>
          <w:rFonts w:ascii="Arial" w:eastAsia="宋体" w:hAnsi="Arial" w:cs="Arial" w:hint="eastAsia"/>
          <w:color w:val="000000"/>
          <w:kern w:val="0"/>
          <w:sz w:val="24"/>
          <w:szCs w:val="24"/>
        </w:rPr>
        <w:t>.</w:t>
      </w:r>
    </w:p>
    <w:p w:rsidR="004E5957" w:rsidRDefault="004E5957" w:rsidP="00FE054A">
      <w:pPr>
        <w:ind w:firstLineChars="50" w:firstLine="120"/>
        <w:rPr>
          <w:rFonts w:ascii="Arial" w:eastAsia="宋体" w:hAnsi="Arial" w:cs="Arial"/>
          <w:color w:val="000000"/>
          <w:kern w:val="0"/>
          <w:sz w:val="24"/>
          <w:szCs w:val="24"/>
        </w:rPr>
      </w:pPr>
    </w:p>
    <w:p w:rsidR="004E5957" w:rsidRDefault="004E5957" w:rsidP="00FE054A">
      <w:pPr>
        <w:ind w:firstLineChars="50" w:firstLine="120"/>
        <w:rPr>
          <w:rFonts w:ascii="Arial" w:eastAsia="宋体" w:hAnsi="Arial" w:cs="Arial"/>
          <w:color w:val="000000"/>
          <w:kern w:val="0"/>
          <w:sz w:val="24"/>
          <w:szCs w:val="24"/>
        </w:rPr>
      </w:pPr>
    </w:p>
    <w:p w:rsidR="008F7F76" w:rsidRDefault="008F7F76" w:rsidP="00FE054A">
      <w:pPr>
        <w:ind w:firstLineChars="50" w:firstLine="120"/>
        <w:rPr>
          <w:rFonts w:ascii="Arial" w:eastAsia="宋体" w:hAnsi="Arial" w:cs="Arial"/>
          <w:color w:val="000000"/>
          <w:kern w:val="0"/>
          <w:sz w:val="24"/>
          <w:szCs w:val="24"/>
        </w:rPr>
      </w:pPr>
    </w:p>
    <w:p w:rsidR="008F7F76" w:rsidRDefault="008F7F76" w:rsidP="00FE054A">
      <w:pPr>
        <w:ind w:firstLineChars="50" w:firstLine="120"/>
        <w:rPr>
          <w:rFonts w:ascii="Arial" w:eastAsia="宋体" w:hAnsi="Arial" w:cs="Arial"/>
          <w:color w:val="000000"/>
          <w:kern w:val="0"/>
          <w:sz w:val="24"/>
          <w:szCs w:val="24"/>
        </w:rPr>
      </w:pPr>
    </w:p>
    <w:p w:rsidR="008F7F76" w:rsidRDefault="008F7F76" w:rsidP="00FE054A">
      <w:pPr>
        <w:ind w:firstLineChars="50" w:firstLine="120"/>
        <w:rPr>
          <w:rFonts w:ascii="Arial" w:eastAsia="宋体" w:hAnsi="Arial" w:cs="Arial"/>
          <w:color w:val="000000"/>
          <w:kern w:val="0"/>
          <w:sz w:val="24"/>
          <w:szCs w:val="24"/>
        </w:rPr>
      </w:pPr>
    </w:p>
    <w:p w:rsidR="008F7F76" w:rsidRDefault="008F7F76" w:rsidP="00FE054A">
      <w:pPr>
        <w:ind w:firstLineChars="50" w:firstLine="120"/>
        <w:rPr>
          <w:rFonts w:ascii="Arial" w:eastAsia="宋体" w:hAnsi="Arial" w:cs="Arial"/>
          <w:color w:val="000000"/>
          <w:kern w:val="0"/>
          <w:sz w:val="24"/>
          <w:szCs w:val="24"/>
        </w:rPr>
      </w:pPr>
    </w:p>
    <w:p w:rsidR="008F7F76" w:rsidRDefault="008F7F76" w:rsidP="00FE054A">
      <w:pPr>
        <w:ind w:firstLineChars="50" w:firstLine="120"/>
        <w:rPr>
          <w:rFonts w:ascii="Arial" w:eastAsia="宋体" w:hAnsi="Arial" w:cs="Arial"/>
          <w:color w:val="000000"/>
          <w:kern w:val="0"/>
          <w:sz w:val="24"/>
          <w:szCs w:val="24"/>
        </w:rPr>
      </w:pPr>
    </w:p>
    <w:p w:rsidR="008F7F76" w:rsidRDefault="008F7F76" w:rsidP="00FE054A">
      <w:pPr>
        <w:ind w:firstLineChars="50" w:firstLine="120"/>
        <w:rPr>
          <w:rFonts w:ascii="Arial" w:eastAsia="宋体" w:hAnsi="Arial" w:cs="Arial" w:hint="eastAsia"/>
          <w:color w:val="000000"/>
          <w:kern w:val="0"/>
          <w:sz w:val="24"/>
          <w:szCs w:val="24"/>
        </w:rPr>
      </w:pPr>
    </w:p>
    <w:p w:rsidR="008D315E" w:rsidRDefault="008D315E" w:rsidP="00FE054A">
      <w:pPr>
        <w:ind w:firstLineChars="50" w:firstLine="120"/>
        <w:rPr>
          <w:rFonts w:ascii="Arial" w:eastAsia="宋体" w:hAnsi="Arial" w:cs="Arial" w:hint="eastAsia"/>
          <w:color w:val="000000"/>
          <w:kern w:val="0"/>
          <w:sz w:val="24"/>
          <w:szCs w:val="24"/>
        </w:rPr>
      </w:pPr>
    </w:p>
    <w:p w:rsidR="008D315E" w:rsidRDefault="008D315E" w:rsidP="00FE054A">
      <w:pPr>
        <w:ind w:firstLineChars="50" w:firstLine="120"/>
        <w:rPr>
          <w:rFonts w:ascii="Arial" w:eastAsia="宋体" w:hAnsi="Arial" w:cs="Arial" w:hint="eastAsia"/>
          <w:color w:val="000000"/>
          <w:kern w:val="0"/>
          <w:sz w:val="24"/>
          <w:szCs w:val="24"/>
        </w:rPr>
      </w:pPr>
    </w:p>
    <w:p w:rsidR="008D315E" w:rsidRDefault="008D315E" w:rsidP="00FE054A">
      <w:pPr>
        <w:ind w:firstLineChars="50" w:firstLine="120"/>
        <w:rPr>
          <w:rFonts w:ascii="Arial" w:eastAsia="宋体" w:hAnsi="Arial" w:cs="Arial" w:hint="eastAsia"/>
          <w:color w:val="000000"/>
          <w:kern w:val="0"/>
          <w:sz w:val="24"/>
          <w:szCs w:val="24"/>
        </w:rPr>
      </w:pPr>
    </w:p>
    <w:p w:rsidR="008D315E" w:rsidRDefault="008D315E" w:rsidP="00FE054A">
      <w:pPr>
        <w:ind w:firstLineChars="50" w:firstLine="120"/>
        <w:rPr>
          <w:rFonts w:ascii="Arial" w:eastAsia="宋体" w:hAnsi="Arial" w:cs="Arial" w:hint="eastAsia"/>
          <w:color w:val="000000"/>
          <w:kern w:val="0"/>
          <w:sz w:val="24"/>
          <w:szCs w:val="24"/>
        </w:rPr>
      </w:pPr>
    </w:p>
    <w:p w:rsidR="008D315E" w:rsidRDefault="008D315E" w:rsidP="00FE054A">
      <w:pPr>
        <w:ind w:firstLineChars="50" w:firstLine="120"/>
        <w:rPr>
          <w:rFonts w:ascii="Arial" w:eastAsia="宋体" w:hAnsi="Arial" w:cs="Arial" w:hint="eastAsia"/>
          <w:color w:val="000000"/>
          <w:kern w:val="0"/>
          <w:sz w:val="24"/>
          <w:szCs w:val="24"/>
        </w:rPr>
      </w:pPr>
    </w:p>
    <w:p w:rsidR="008D315E" w:rsidRDefault="008D315E" w:rsidP="00FE054A">
      <w:pPr>
        <w:ind w:firstLineChars="50" w:firstLine="120"/>
        <w:rPr>
          <w:rFonts w:ascii="Arial" w:eastAsia="宋体" w:hAnsi="Arial" w:cs="Arial" w:hint="eastAsia"/>
          <w:color w:val="000000"/>
          <w:kern w:val="0"/>
          <w:sz w:val="24"/>
          <w:szCs w:val="24"/>
        </w:rPr>
      </w:pPr>
    </w:p>
    <w:p w:rsidR="008D315E" w:rsidRDefault="008D315E" w:rsidP="00FE054A">
      <w:pPr>
        <w:ind w:firstLineChars="50" w:firstLine="120"/>
        <w:rPr>
          <w:rFonts w:ascii="Arial" w:eastAsia="宋体" w:hAnsi="Arial" w:cs="Arial" w:hint="eastAsia"/>
          <w:color w:val="000000"/>
          <w:kern w:val="0"/>
          <w:sz w:val="24"/>
          <w:szCs w:val="24"/>
        </w:rPr>
      </w:pPr>
    </w:p>
    <w:p w:rsidR="008D315E" w:rsidRDefault="008D315E" w:rsidP="00FE054A">
      <w:pPr>
        <w:ind w:firstLineChars="50" w:firstLine="120"/>
        <w:rPr>
          <w:rFonts w:ascii="Arial" w:eastAsia="宋体" w:hAnsi="Arial" w:cs="Arial" w:hint="eastAsia"/>
          <w:color w:val="000000"/>
          <w:kern w:val="0"/>
          <w:sz w:val="24"/>
          <w:szCs w:val="24"/>
        </w:rPr>
      </w:pPr>
    </w:p>
    <w:p w:rsidR="008D315E" w:rsidRDefault="008D315E" w:rsidP="00FE054A">
      <w:pPr>
        <w:ind w:firstLineChars="50" w:firstLine="120"/>
        <w:rPr>
          <w:rFonts w:ascii="Arial" w:eastAsia="宋体" w:hAnsi="Arial" w:cs="Arial" w:hint="eastAsia"/>
          <w:color w:val="000000"/>
          <w:kern w:val="0"/>
          <w:sz w:val="24"/>
          <w:szCs w:val="24"/>
        </w:rPr>
      </w:pPr>
    </w:p>
    <w:p w:rsidR="008D315E" w:rsidRDefault="008D315E" w:rsidP="00FE054A">
      <w:pPr>
        <w:ind w:firstLineChars="50" w:firstLine="120"/>
        <w:rPr>
          <w:rFonts w:ascii="Arial" w:eastAsia="宋体" w:hAnsi="Arial" w:cs="Arial" w:hint="eastAsia"/>
          <w:color w:val="000000"/>
          <w:kern w:val="0"/>
          <w:sz w:val="24"/>
          <w:szCs w:val="24"/>
        </w:rPr>
      </w:pPr>
    </w:p>
    <w:p w:rsidR="008D315E" w:rsidRDefault="008D315E" w:rsidP="00FE054A">
      <w:pPr>
        <w:ind w:firstLineChars="50" w:firstLine="120"/>
        <w:rPr>
          <w:rFonts w:ascii="Arial" w:eastAsia="宋体" w:hAnsi="Arial" w:cs="Arial" w:hint="eastAsia"/>
          <w:color w:val="000000"/>
          <w:kern w:val="0"/>
          <w:sz w:val="24"/>
          <w:szCs w:val="24"/>
        </w:rPr>
      </w:pPr>
    </w:p>
    <w:p w:rsidR="008D315E" w:rsidRDefault="008D315E" w:rsidP="00FE054A">
      <w:pPr>
        <w:ind w:firstLineChars="50" w:firstLine="120"/>
        <w:rPr>
          <w:rFonts w:ascii="Arial" w:eastAsia="宋体" w:hAnsi="Arial" w:cs="Arial" w:hint="eastAsia"/>
          <w:color w:val="000000"/>
          <w:kern w:val="0"/>
          <w:sz w:val="24"/>
          <w:szCs w:val="24"/>
        </w:rPr>
      </w:pPr>
    </w:p>
    <w:p w:rsidR="008D315E" w:rsidRDefault="008D315E" w:rsidP="00FE054A">
      <w:pPr>
        <w:ind w:firstLineChars="50" w:firstLine="120"/>
        <w:rPr>
          <w:rFonts w:ascii="Arial" w:eastAsia="宋体" w:hAnsi="Arial" w:cs="Arial"/>
          <w:color w:val="000000"/>
          <w:kern w:val="0"/>
          <w:sz w:val="24"/>
          <w:szCs w:val="24"/>
        </w:rPr>
      </w:pPr>
    </w:p>
    <w:p w:rsidR="008F7F76" w:rsidRDefault="008F7F76" w:rsidP="00FE054A">
      <w:pPr>
        <w:ind w:firstLineChars="50" w:firstLine="120"/>
        <w:rPr>
          <w:rFonts w:ascii="Arial" w:eastAsia="宋体" w:hAnsi="Arial" w:cs="Arial"/>
          <w:color w:val="000000"/>
          <w:kern w:val="0"/>
          <w:sz w:val="24"/>
          <w:szCs w:val="24"/>
        </w:rPr>
      </w:pPr>
    </w:p>
    <w:p w:rsidR="008F7F76" w:rsidRDefault="008F7F76" w:rsidP="00FE054A">
      <w:pPr>
        <w:ind w:firstLineChars="50" w:firstLine="120"/>
        <w:rPr>
          <w:rFonts w:ascii="Arial" w:eastAsia="宋体" w:hAnsi="Arial" w:cs="Arial"/>
          <w:color w:val="000000"/>
          <w:kern w:val="0"/>
          <w:sz w:val="24"/>
          <w:szCs w:val="24"/>
        </w:rPr>
      </w:pPr>
    </w:p>
    <w:p w:rsidR="008F7F76" w:rsidRDefault="008F7F76" w:rsidP="00FE054A">
      <w:pPr>
        <w:ind w:firstLineChars="50" w:firstLine="120"/>
        <w:rPr>
          <w:rFonts w:ascii="Arial" w:eastAsia="宋体" w:hAnsi="Arial" w:cs="Arial"/>
          <w:color w:val="000000"/>
          <w:kern w:val="0"/>
          <w:sz w:val="24"/>
          <w:szCs w:val="24"/>
        </w:rPr>
      </w:pPr>
    </w:p>
    <w:p w:rsidR="008F7F76" w:rsidRDefault="008F7F76" w:rsidP="00FE054A">
      <w:pPr>
        <w:ind w:firstLineChars="50" w:firstLine="120"/>
        <w:rPr>
          <w:rFonts w:ascii="Arial" w:eastAsia="宋体" w:hAnsi="Arial" w:cs="Arial"/>
          <w:color w:val="000000"/>
          <w:kern w:val="0"/>
          <w:sz w:val="24"/>
          <w:szCs w:val="24"/>
        </w:rPr>
      </w:pPr>
    </w:p>
    <w:p w:rsidR="008F7F76" w:rsidRDefault="008F7F76" w:rsidP="00FE054A">
      <w:pPr>
        <w:ind w:firstLineChars="50" w:firstLine="120"/>
        <w:rPr>
          <w:rFonts w:ascii="Arial" w:eastAsia="宋体" w:hAnsi="Arial" w:cs="Arial"/>
          <w:color w:val="000000"/>
          <w:kern w:val="0"/>
          <w:sz w:val="24"/>
          <w:szCs w:val="24"/>
        </w:rPr>
      </w:pPr>
    </w:p>
    <w:p w:rsidR="008F7F76" w:rsidRDefault="001C5B89" w:rsidP="00F976D6">
      <w:pPr>
        <w:ind w:firstLineChars="50" w:firstLine="120"/>
        <w:rPr>
          <w:rFonts w:ascii="Arial" w:eastAsia="宋体" w:hAnsi="Arial" w:cs="Arial"/>
          <w:color w:val="000000"/>
          <w:kern w:val="0"/>
          <w:sz w:val="24"/>
          <w:szCs w:val="24"/>
        </w:rPr>
      </w:pPr>
      <w:r>
        <w:rPr>
          <w:rFonts w:ascii="Arial" w:eastAsia="宋体" w:hAnsi="Arial" w:cs="Arial"/>
          <w:color w:val="000000"/>
          <w:kern w:val="0"/>
          <w:sz w:val="24"/>
          <w:szCs w:val="24"/>
        </w:rPr>
        <w:lastRenderedPageBreak/>
        <w:t>Supplementary Table S3</w:t>
      </w:r>
      <w:r w:rsidR="00F976D6" w:rsidRPr="00F976D6">
        <w:rPr>
          <w:rFonts w:ascii="Arial" w:eastAsia="宋体" w:hAnsi="Arial" w:cs="Arial"/>
          <w:color w:val="000000"/>
          <w:kern w:val="0"/>
          <w:sz w:val="24"/>
          <w:szCs w:val="24"/>
        </w:rPr>
        <w:t xml:space="preserve">. Haplotype analysis of four amino acid positions associated with Graves' disease. </w:t>
      </w:r>
    </w:p>
    <w:p w:rsidR="00EB1118" w:rsidRDefault="00EB1118" w:rsidP="00F976D6">
      <w:pPr>
        <w:ind w:firstLineChars="50" w:firstLine="120"/>
        <w:rPr>
          <w:rFonts w:ascii="Arial" w:eastAsia="宋体" w:hAnsi="Arial" w:cs="Arial"/>
          <w:color w:val="000000"/>
          <w:kern w:val="0"/>
          <w:sz w:val="24"/>
          <w:szCs w:val="24"/>
        </w:rPr>
      </w:pPr>
    </w:p>
    <w:tbl>
      <w:tblPr>
        <w:tblW w:w="10250" w:type="dxa"/>
        <w:tblInd w:w="103" w:type="dxa"/>
        <w:tblLook w:val="04A0"/>
      </w:tblPr>
      <w:tblGrid>
        <w:gridCol w:w="1758"/>
        <w:gridCol w:w="3488"/>
        <w:gridCol w:w="1211"/>
        <w:gridCol w:w="917"/>
        <w:gridCol w:w="1088"/>
        <w:gridCol w:w="1788"/>
      </w:tblGrid>
      <w:tr w:rsidR="00EB1118" w:rsidRPr="00EB1118" w:rsidTr="00EB1118">
        <w:trPr>
          <w:trHeight w:val="270"/>
        </w:trPr>
        <w:tc>
          <w:tcPr>
            <w:tcW w:w="1758" w:type="dxa"/>
            <w:tcBorders>
              <w:top w:val="single" w:sz="4" w:space="0" w:color="auto"/>
              <w:left w:val="single" w:sz="4" w:space="0" w:color="auto"/>
              <w:bottom w:val="nil"/>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single" w:sz="4" w:space="0" w:color="auto"/>
              <w:left w:val="nil"/>
              <w:bottom w:val="nil"/>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2128" w:type="dxa"/>
            <w:gridSpan w:val="2"/>
            <w:tcBorders>
              <w:top w:val="single" w:sz="4" w:space="0" w:color="auto"/>
              <w:left w:val="nil"/>
              <w:bottom w:val="single" w:sz="4" w:space="0" w:color="auto"/>
              <w:right w:val="nil"/>
            </w:tcBorders>
            <w:shd w:val="clear" w:color="auto" w:fill="auto"/>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Frequency</w:t>
            </w:r>
          </w:p>
        </w:tc>
        <w:tc>
          <w:tcPr>
            <w:tcW w:w="1088" w:type="dxa"/>
            <w:tcBorders>
              <w:top w:val="single" w:sz="4" w:space="0" w:color="auto"/>
              <w:left w:val="nil"/>
              <w:bottom w:val="nil"/>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1788" w:type="dxa"/>
            <w:tcBorders>
              <w:top w:val="single" w:sz="4" w:space="0" w:color="auto"/>
              <w:left w:val="nil"/>
              <w:bottom w:val="nil"/>
              <w:right w:val="single" w:sz="4" w:space="0" w:color="auto"/>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r>
      <w:tr w:rsidR="00EB1118" w:rsidRPr="00EB1118" w:rsidTr="00EB1118">
        <w:trPr>
          <w:trHeight w:val="510"/>
        </w:trPr>
        <w:tc>
          <w:tcPr>
            <w:tcW w:w="1758" w:type="dxa"/>
            <w:tcBorders>
              <w:top w:val="nil"/>
              <w:left w:val="single" w:sz="4" w:space="0" w:color="auto"/>
              <w:bottom w:val="single" w:sz="4" w:space="0" w:color="auto"/>
              <w:right w:val="nil"/>
            </w:tcBorders>
            <w:shd w:val="clear" w:color="auto" w:fill="auto"/>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Molecule</w:t>
            </w:r>
          </w:p>
        </w:tc>
        <w:tc>
          <w:tcPr>
            <w:tcW w:w="3488" w:type="dxa"/>
            <w:tcBorders>
              <w:top w:val="nil"/>
              <w:left w:val="nil"/>
              <w:bottom w:val="single" w:sz="4" w:space="0" w:color="auto"/>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Amino acid residues and Haplotype</w:t>
            </w:r>
          </w:p>
        </w:tc>
        <w:tc>
          <w:tcPr>
            <w:tcW w:w="1211" w:type="dxa"/>
            <w:tcBorders>
              <w:top w:val="nil"/>
              <w:left w:val="nil"/>
              <w:bottom w:val="single" w:sz="4" w:space="0" w:color="auto"/>
              <w:right w:val="nil"/>
            </w:tcBorders>
            <w:shd w:val="clear" w:color="auto" w:fill="auto"/>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1,468 GD patients</w:t>
            </w:r>
          </w:p>
        </w:tc>
        <w:tc>
          <w:tcPr>
            <w:tcW w:w="917" w:type="dxa"/>
            <w:tcBorders>
              <w:top w:val="nil"/>
              <w:left w:val="nil"/>
              <w:bottom w:val="single" w:sz="4" w:space="0" w:color="auto"/>
              <w:right w:val="nil"/>
            </w:tcBorders>
            <w:shd w:val="clear" w:color="auto" w:fill="auto"/>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1,490 controls</w:t>
            </w:r>
          </w:p>
        </w:tc>
        <w:tc>
          <w:tcPr>
            <w:tcW w:w="1088" w:type="dxa"/>
            <w:tcBorders>
              <w:top w:val="nil"/>
              <w:left w:val="nil"/>
              <w:bottom w:val="single" w:sz="4" w:space="0" w:color="auto"/>
              <w:right w:val="nil"/>
            </w:tcBorders>
            <w:shd w:val="clear" w:color="auto" w:fill="auto"/>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i/>
                <w:iCs/>
                <w:kern w:val="0"/>
                <w:sz w:val="20"/>
                <w:szCs w:val="20"/>
              </w:rPr>
              <w:t>P</w:t>
            </w:r>
            <w:r w:rsidRPr="00EB1118">
              <w:rPr>
                <w:rFonts w:ascii="Arial" w:eastAsia="宋体" w:hAnsi="Arial" w:cs="Arial"/>
                <w:kern w:val="0"/>
                <w:sz w:val="20"/>
                <w:szCs w:val="20"/>
              </w:rPr>
              <w:t>-value</w:t>
            </w:r>
          </w:p>
        </w:tc>
        <w:tc>
          <w:tcPr>
            <w:tcW w:w="1788" w:type="dxa"/>
            <w:tcBorders>
              <w:top w:val="nil"/>
              <w:left w:val="nil"/>
              <w:bottom w:val="single" w:sz="4" w:space="0" w:color="auto"/>
              <w:right w:val="single" w:sz="4" w:space="0" w:color="auto"/>
            </w:tcBorders>
            <w:shd w:val="clear" w:color="auto" w:fill="auto"/>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OR (95% CI)</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HLA-DRβ1</w:t>
            </w:r>
          </w:p>
        </w:tc>
        <w:tc>
          <w:tcPr>
            <w:tcW w:w="3488" w:type="dxa"/>
            <w:tcBorders>
              <w:top w:val="nil"/>
              <w:left w:val="nil"/>
              <w:bottom w:val="nil"/>
              <w:right w:val="nil"/>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Asp28</w:t>
            </w:r>
          </w:p>
        </w:tc>
        <w:tc>
          <w:tcPr>
            <w:tcW w:w="1211"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0.64 </w:t>
            </w:r>
          </w:p>
        </w:tc>
        <w:tc>
          <w:tcPr>
            <w:tcW w:w="917"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0.59 </w:t>
            </w:r>
          </w:p>
        </w:tc>
        <w:tc>
          <w:tcPr>
            <w:tcW w:w="1088"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8.39E-06</w:t>
            </w:r>
          </w:p>
        </w:tc>
        <w:tc>
          <w:tcPr>
            <w:tcW w:w="1788" w:type="dxa"/>
            <w:tcBorders>
              <w:top w:val="nil"/>
              <w:left w:val="nil"/>
              <w:bottom w:val="nil"/>
              <w:right w:val="single" w:sz="4" w:space="0" w:color="auto"/>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1.26 ( 1.14- 1.40)</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Glu28</w:t>
            </w:r>
          </w:p>
        </w:tc>
        <w:tc>
          <w:tcPr>
            <w:tcW w:w="1211"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0.19 </w:t>
            </w:r>
          </w:p>
        </w:tc>
        <w:tc>
          <w:tcPr>
            <w:tcW w:w="917"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0.29 </w:t>
            </w:r>
          </w:p>
        </w:tc>
        <w:tc>
          <w:tcPr>
            <w:tcW w:w="1088"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4.26E-20</w:t>
            </w:r>
          </w:p>
        </w:tc>
        <w:tc>
          <w:tcPr>
            <w:tcW w:w="1788" w:type="dxa"/>
            <w:tcBorders>
              <w:top w:val="nil"/>
              <w:left w:val="nil"/>
              <w:bottom w:val="nil"/>
              <w:right w:val="single" w:sz="4" w:space="0" w:color="auto"/>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0.57 ( 0.50- 0.64)</w:t>
            </w:r>
          </w:p>
        </w:tc>
      </w:tr>
      <w:tr w:rsidR="00EB1118" w:rsidRPr="00EB1118" w:rsidTr="00EB1118">
        <w:trPr>
          <w:trHeight w:val="270"/>
        </w:trPr>
        <w:tc>
          <w:tcPr>
            <w:tcW w:w="1758" w:type="dxa"/>
            <w:tcBorders>
              <w:top w:val="nil"/>
              <w:left w:val="single" w:sz="4" w:space="0" w:color="auto"/>
              <w:bottom w:val="single" w:sz="4" w:space="0" w:color="auto"/>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single" w:sz="4" w:space="0" w:color="auto"/>
              <w:right w:val="nil"/>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His28</w:t>
            </w:r>
          </w:p>
        </w:tc>
        <w:tc>
          <w:tcPr>
            <w:tcW w:w="1211" w:type="dxa"/>
            <w:tcBorders>
              <w:top w:val="nil"/>
              <w:left w:val="nil"/>
              <w:bottom w:val="single" w:sz="4" w:space="0" w:color="auto"/>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0.15 </w:t>
            </w:r>
          </w:p>
        </w:tc>
        <w:tc>
          <w:tcPr>
            <w:tcW w:w="917" w:type="dxa"/>
            <w:tcBorders>
              <w:top w:val="nil"/>
              <w:left w:val="nil"/>
              <w:bottom w:val="single" w:sz="4" w:space="0" w:color="auto"/>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0.11 </w:t>
            </w:r>
          </w:p>
        </w:tc>
        <w:tc>
          <w:tcPr>
            <w:tcW w:w="1088"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1.23E-05</w:t>
            </w:r>
          </w:p>
        </w:tc>
        <w:tc>
          <w:tcPr>
            <w:tcW w:w="1788" w:type="dxa"/>
            <w:tcBorders>
              <w:top w:val="nil"/>
              <w:left w:val="nil"/>
              <w:bottom w:val="single" w:sz="4" w:space="0" w:color="auto"/>
              <w:right w:val="single" w:sz="4" w:space="0" w:color="auto"/>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1.4 ( 1.20- 1.62)</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HLA-DPβ1</w:t>
            </w:r>
          </w:p>
        </w:tc>
        <w:tc>
          <w:tcPr>
            <w:tcW w:w="3488" w:type="dxa"/>
            <w:tcBorders>
              <w:top w:val="nil"/>
              <w:left w:val="nil"/>
              <w:bottom w:val="nil"/>
              <w:right w:val="nil"/>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Met205</w:t>
            </w:r>
          </w:p>
        </w:tc>
        <w:tc>
          <w:tcPr>
            <w:tcW w:w="1211"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0.45 </w:t>
            </w:r>
          </w:p>
        </w:tc>
        <w:tc>
          <w:tcPr>
            <w:tcW w:w="917"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0.32 </w:t>
            </w:r>
          </w:p>
        </w:tc>
        <w:tc>
          <w:tcPr>
            <w:tcW w:w="1088" w:type="dxa"/>
            <w:tcBorders>
              <w:top w:val="single" w:sz="4" w:space="0" w:color="auto"/>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5.81E-26</w:t>
            </w:r>
          </w:p>
        </w:tc>
        <w:tc>
          <w:tcPr>
            <w:tcW w:w="1788" w:type="dxa"/>
            <w:tcBorders>
              <w:top w:val="nil"/>
              <w:left w:val="nil"/>
              <w:bottom w:val="nil"/>
              <w:right w:val="single" w:sz="4" w:space="0" w:color="auto"/>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1.88 ( 1.67- 2.12)</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Val205</w:t>
            </w:r>
          </w:p>
        </w:tc>
        <w:tc>
          <w:tcPr>
            <w:tcW w:w="1211"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0.51 </w:t>
            </w:r>
          </w:p>
        </w:tc>
        <w:tc>
          <w:tcPr>
            <w:tcW w:w="917"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0.58 </w:t>
            </w:r>
          </w:p>
        </w:tc>
        <w:tc>
          <w:tcPr>
            <w:tcW w:w="1088"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1.99E-09</w:t>
            </w:r>
          </w:p>
        </w:tc>
        <w:tc>
          <w:tcPr>
            <w:tcW w:w="1788" w:type="dxa"/>
            <w:tcBorders>
              <w:top w:val="nil"/>
              <w:left w:val="nil"/>
              <w:bottom w:val="nil"/>
              <w:right w:val="single" w:sz="4" w:space="0" w:color="auto"/>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0.72 ( 0.64- 0.80)</w:t>
            </w:r>
          </w:p>
        </w:tc>
      </w:tr>
      <w:tr w:rsidR="00EB1118" w:rsidRPr="00EB1118" w:rsidTr="00EB1118">
        <w:trPr>
          <w:trHeight w:val="270"/>
        </w:trPr>
        <w:tc>
          <w:tcPr>
            <w:tcW w:w="1758" w:type="dxa"/>
            <w:tcBorders>
              <w:top w:val="nil"/>
              <w:left w:val="single" w:sz="4" w:space="0" w:color="auto"/>
              <w:bottom w:val="single" w:sz="4" w:space="0" w:color="auto"/>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single" w:sz="4" w:space="0" w:color="auto"/>
              <w:right w:val="nil"/>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Deletion205</w:t>
            </w:r>
          </w:p>
        </w:tc>
        <w:tc>
          <w:tcPr>
            <w:tcW w:w="1211" w:type="dxa"/>
            <w:tcBorders>
              <w:top w:val="nil"/>
              <w:left w:val="nil"/>
              <w:bottom w:val="single" w:sz="4" w:space="0" w:color="auto"/>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0.04 </w:t>
            </w:r>
          </w:p>
        </w:tc>
        <w:tc>
          <w:tcPr>
            <w:tcW w:w="917" w:type="dxa"/>
            <w:tcBorders>
              <w:top w:val="nil"/>
              <w:left w:val="nil"/>
              <w:bottom w:val="single" w:sz="4" w:space="0" w:color="auto"/>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0.09 </w:t>
            </w:r>
          </w:p>
        </w:tc>
        <w:tc>
          <w:tcPr>
            <w:tcW w:w="1088" w:type="dxa"/>
            <w:tcBorders>
              <w:top w:val="nil"/>
              <w:left w:val="nil"/>
              <w:bottom w:val="single" w:sz="4" w:space="0" w:color="auto"/>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5.17E-15</w:t>
            </w:r>
          </w:p>
        </w:tc>
        <w:tc>
          <w:tcPr>
            <w:tcW w:w="1788" w:type="dxa"/>
            <w:tcBorders>
              <w:top w:val="nil"/>
              <w:left w:val="nil"/>
              <w:bottom w:val="single" w:sz="4" w:space="0" w:color="auto"/>
              <w:right w:val="single" w:sz="4" w:space="0" w:color="auto"/>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0.4 ( 0.32- 0.50)</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HLA-DRβ1-DPβ1</w:t>
            </w:r>
          </w:p>
        </w:tc>
        <w:tc>
          <w:tcPr>
            <w:tcW w:w="3488" w:type="dxa"/>
            <w:tcBorders>
              <w:top w:val="nil"/>
              <w:left w:val="nil"/>
              <w:bottom w:val="nil"/>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DRβ1 Asp28 - DPβ1 Val205</w:t>
            </w:r>
          </w:p>
        </w:tc>
        <w:tc>
          <w:tcPr>
            <w:tcW w:w="1211"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0.367 </w:t>
            </w:r>
          </w:p>
        </w:tc>
        <w:tc>
          <w:tcPr>
            <w:tcW w:w="917"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0.391 </w:t>
            </w:r>
          </w:p>
        </w:tc>
        <w:tc>
          <w:tcPr>
            <w:tcW w:w="1088"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5.99E-02</w:t>
            </w:r>
          </w:p>
        </w:tc>
        <w:tc>
          <w:tcPr>
            <w:tcW w:w="1788" w:type="dxa"/>
            <w:tcBorders>
              <w:top w:val="nil"/>
              <w:left w:val="nil"/>
              <w:bottom w:val="nil"/>
              <w:right w:val="single" w:sz="4" w:space="0" w:color="auto"/>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reference</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DRβ1 Asp28 - DPβ1 Met205</w:t>
            </w:r>
          </w:p>
        </w:tc>
        <w:tc>
          <w:tcPr>
            <w:tcW w:w="1211"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0.285 </w:t>
            </w:r>
          </w:p>
        </w:tc>
        <w:tc>
          <w:tcPr>
            <w:tcW w:w="917"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0.196 </w:t>
            </w:r>
          </w:p>
        </w:tc>
        <w:tc>
          <w:tcPr>
            <w:tcW w:w="1088"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2.04E-15</w:t>
            </w:r>
          </w:p>
        </w:tc>
        <w:tc>
          <w:tcPr>
            <w:tcW w:w="1788" w:type="dxa"/>
            <w:tcBorders>
              <w:top w:val="nil"/>
              <w:left w:val="nil"/>
              <w:bottom w:val="nil"/>
              <w:right w:val="single" w:sz="4" w:space="0" w:color="auto"/>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1.63 (1.38 - 1.92 )</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DRβ1 Glu28 - DPβ1 Val205</w:t>
            </w:r>
          </w:p>
        </w:tc>
        <w:tc>
          <w:tcPr>
            <w:tcW w:w="1211"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0.091 </w:t>
            </w:r>
          </w:p>
        </w:tc>
        <w:tc>
          <w:tcPr>
            <w:tcW w:w="917"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0.144 </w:t>
            </w:r>
          </w:p>
        </w:tc>
        <w:tc>
          <w:tcPr>
            <w:tcW w:w="1088"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2.29E-10</w:t>
            </w:r>
          </w:p>
        </w:tc>
        <w:tc>
          <w:tcPr>
            <w:tcW w:w="1788" w:type="dxa"/>
            <w:tcBorders>
              <w:top w:val="nil"/>
              <w:left w:val="nil"/>
              <w:bottom w:val="nil"/>
              <w:right w:val="single" w:sz="4" w:space="0" w:color="auto"/>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0.66 (0.54 - 0.82 )</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DRβ1 Glu28 - DPβ1 Deletion205</w:t>
            </w:r>
          </w:p>
        </w:tc>
        <w:tc>
          <w:tcPr>
            <w:tcW w:w="1211"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0.032 </w:t>
            </w:r>
          </w:p>
        </w:tc>
        <w:tc>
          <w:tcPr>
            <w:tcW w:w="917"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0.081 </w:t>
            </w:r>
          </w:p>
        </w:tc>
        <w:tc>
          <w:tcPr>
            <w:tcW w:w="1088"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7.77E-16</w:t>
            </w:r>
          </w:p>
        </w:tc>
        <w:tc>
          <w:tcPr>
            <w:tcW w:w="1788" w:type="dxa"/>
            <w:tcBorders>
              <w:top w:val="nil"/>
              <w:left w:val="nil"/>
              <w:bottom w:val="nil"/>
              <w:right w:val="single" w:sz="4" w:space="0" w:color="auto"/>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0.41 (0.32 - 0.54 )</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DRβ1 Glu28 - DPβ1 Met205</w:t>
            </w:r>
          </w:p>
        </w:tc>
        <w:tc>
          <w:tcPr>
            <w:tcW w:w="1211"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0.070 </w:t>
            </w:r>
          </w:p>
        </w:tc>
        <w:tc>
          <w:tcPr>
            <w:tcW w:w="917"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0.074 </w:t>
            </w:r>
          </w:p>
        </w:tc>
        <w:tc>
          <w:tcPr>
            <w:tcW w:w="1088"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6.20E-01</w:t>
            </w:r>
          </w:p>
        </w:tc>
        <w:tc>
          <w:tcPr>
            <w:tcW w:w="1788" w:type="dxa"/>
            <w:tcBorders>
              <w:top w:val="nil"/>
              <w:left w:val="nil"/>
              <w:bottom w:val="nil"/>
              <w:right w:val="single" w:sz="4" w:space="0" w:color="auto"/>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1.11 (0.86 - 1.43 )</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DRβ1 His28 - DPβ1 Val205</w:t>
            </w:r>
          </w:p>
        </w:tc>
        <w:tc>
          <w:tcPr>
            <w:tcW w:w="1211"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0.060 </w:t>
            </w:r>
          </w:p>
        </w:tc>
        <w:tc>
          <w:tcPr>
            <w:tcW w:w="917"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0.058 </w:t>
            </w:r>
          </w:p>
        </w:tc>
        <w:tc>
          <w:tcPr>
            <w:tcW w:w="1088"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6.97E-01</w:t>
            </w:r>
          </w:p>
        </w:tc>
        <w:tc>
          <w:tcPr>
            <w:tcW w:w="1788" w:type="dxa"/>
            <w:tcBorders>
              <w:top w:val="nil"/>
              <w:left w:val="nil"/>
              <w:bottom w:val="nil"/>
              <w:right w:val="single" w:sz="4" w:space="0" w:color="auto"/>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1.01 (0.76 - 1.35 )</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DRβ1 His28 - DPβ1 Met205</w:t>
            </w:r>
          </w:p>
        </w:tc>
        <w:tc>
          <w:tcPr>
            <w:tcW w:w="1211"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0.095 </w:t>
            </w:r>
          </w:p>
        </w:tc>
        <w:tc>
          <w:tcPr>
            <w:tcW w:w="917"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0.056 </w:t>
            </w:r>
          </w:p>
        </w:tc>
        <w:tc>
          <w:tcPr>
            <w:tcW w:w="1088"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2.38E-08</w:t>
            </w:r>
          </w:p>
        </w:tc>
        <w:tc>
          <w:tcPr>
            <w:tcW w:w="1788" w:type="dxa"/>
            <w:tcBorders>
              <w:top w:val="nil"/>
              <w:left w:val="nil"/>
              <w:bottom w:val="nil"/>
              <w:right w:val="single" w:sz="4" w:space="0" w:color="auto"/>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2.05 (1.60 - 2.63 )</w:t>
            </w:r>
          </w:p>
        </w:tc>
      </w:tr>
      <w:tr w:rsidR="00EB1118" w:rsidRPr="00EB1118" w:rsidTr="00EB1118">
        <w:trPr>
          <w:trHeight w:val="270"/>
        </w:trPr>
        <w:tc>
          <w:tcPr>
            <w:tcW w:w="1758" w:type="dxa"/>
            <w:tcBorders>
              <w:top w:val="nil"/>
              <w:left w:val="single" w:sz="4" w:space="0" w:color="auto"/>
              <w:bottom w:val="single" w:sz="4" w:space="0" w:color="auto"/>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single" w:sz="4" w:space="0" w:color="auto"/>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OMNIBUS</w:t>
            </w:r>
          </w:p>
        </w:tc>
        <w:tc>
          <w:tcPr>
            <w:tcW w:w="1211" w:type="dxa"/>
            <w:tcBorders>
              <w:top w:val="nil"/>
              <w:left w:val="nil"/>
              <w:bottom w:val="single" w:sz="4" w:space="0" w:color="auto"/>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917" w:type="dxa"/>
            <w:tcBorders>
              <w:top w:val="nil"/>
              <w:left w:val="nil"/>
              <w:bottom w:val="single" w:sz="4" w:space="0" w:color="auto"/>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1088" w:type="dxa"/>
            <w:tcBorders>
              <w:top w:val="nil"/>
              <w:left w:val="nil"/>
              <w:bottom w:val="single" w:sz="4" w:space="0" w:color="auto"/>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2.47E-35</w:t>
            </w:r>
          </w:p>
        </w:tc>
        <w:tc>
          <w:tcPr>
            <w:tcW w:w="1788" w:type="dxa"/>
            <w:tcBorders>
              <w:top w:val="nil"/>
              <w:left w:val="nil"/>
              <w:bottom w:val="single" w:sz="4" w:space="0" w:color="auto"/>
              <w:right w:val="single" w:sz="4" w:space="0" w:color="auto"/>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89746A" w:rsidRDefault="00EB1118" w:rsidP="00EB1118">
            <w:pPr>
              <w:widowControl/>
              <w:jc w:val="center"/>
              <w:rPr>
                <w:rFonts w:ascii="Arial" w:eastAsia="宋体" w:hAnsi="Arial" w:cs="Arial"/>
                <w:kern w:val="0"/>
                <w:sz w:val="20"/>
                <w:szCs w:val="20"/>
              </w:rPr>
            </w:pPr>
            <w:r w:rsidRPr="0089746A">
              <w:rPr>
                <w:rFonts w:ascii="Arial" w:eastAsia="宋体" w:hAnsi="Arial" w:cs="Arial"/>
                <w:kern w:val="0"/>
                <w:sz w:val="20"/>
                <w:szCs w:val="20"/>
              </w:rPr>
              <w:t>HLA-B</w:t>
            </w:r>
          </w:p>
        </w:tc>
        <w:tc>
          <w:tcPr>
            <w:tcW w:w="3488" w:type="dxa"/>
            <w:tcBorders>
              <w:top w:val="nil"/>
              <w:left w:val="nil"/>
              <w:bottom w:val="nil"/>
              <w:right w:val="nil"/>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Ala199</w:t>
            </w:r>
          </w:p>
        </w:tc>
        <w:tc>
          <w:tcPr>
            <w:tcW w:w="1211"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0.98 </w:t>
            </w:r>
          </w:p>
        </w:tc>
        <w:tc>
          <w:tcPr>
            <w:tcW w:w="917"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0.95 </w:t>
            </w:r>
          </w:p>
        </w:tc>
        <w:tc>
          <w:tcPr>
            <w:tcW w:w="1088"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1.76E-09</w:t>
            </w:r>
          </w:p>
        </w:tc>
        <w:tc>
          <w:tcPr>
            <w:tcW w:w="1788" w:type="dxa"/>
            <w:tcBorders>
              <w:top w:val="nil"/>
              <w:left w:val="nil"/>
              <w:bottom w:val="nil"/>
              <w:right w:val="single" w:sz="4" w:space="0" w:color="auto"/>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2.51 ( 1.87- 3.38)</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Val199</w:t>
            </w:r>
          </w:p>
        </w:tc>
        <w:tc>
          <w:tcPr>
            <w:tcW w:w="1211"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0.02 </w:t>
            </w:r>
          </w:p>
        </w:tc>
        <w:tc>
          <w:tcPr>
            <w:tcW w:w="917"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0.05 </w:t>
            </w:r>
          </w:p>
        </w:tc>
        <w:tc>
          <w:tcPr>
            <w:tcW w:w="1088"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1.76E-09</w:t>
            </w:r>
          </w:p>
        </w:tc>
        <w:tc>
          <w:tcPr>
            <w:tcW w:w="1788" w:type="dxa"/>
            <w:tcBorders>
              <w:top w:val="nil"/>
              <w:left w:val="nil"/>
              <w:bottom w:val="nil"/>
              <w:right w:val="single" w:sz="4" w:space="0" w:color="auto"/>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0.4 ( 0.30- 0.54)</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Ile66</w:t>
            </w:r>
          </w:p>
        </w:tc>
        <w:tc>
          <w:tcPr>
            <w:tcW w:w="1211"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0.81 </w:t>
            </w:r>
          </w:p>
        </w:tc>
        <w:tc>
          <w:tcPr>
            <w:tcW w:w="917"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0.87 </w:t>
            </w:r>
          </w:p>
        </w:tc>
        <w:tc>
          <w:tcPr>
            <w:tcW w:w="1088"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1.79E-10</w:t>
            </w:r>
          </w:p>
        </w:tc>
        <w:tc>
          <w:tcPr>
            <w:tcW w:w="1788" w:type="dxa"/>
            <w:tcBorders>
              <w:top w:val="nil"/>
              <w:left w:val="nil"/>
              <w:bottom w:val="nil"/>
              <w:right w:val="single" w:sz="4" w:space="0" w:color="auto"/>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0.63 ( 0.55- 0.73)</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Lys66</w:t>
            </w:r>
          </w:p>
        </w:tc>
        <w:tc>
          <w:tcPr>
            <w:tcW w:w="1211"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0.14 </w:t>
            </w:r>
          </w:p>
        </w:tc>
        <w:tc>
          <w:tcPr>
            <w:tcW w:w="917"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0.06 </w:t>
            </w:r>
          </w:p>
        </w:tc>
        <w:tc>
          <w:tcPr>
            <w:tcW w:w="1088"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5.81E-21</w:t>
            </w:r>
          </w:p>
        </w:tc>
        <w:tc>
          <w:tcPr>
            <w:tcW w:w="1788" w:type="dxa"/>
            <w:tcBorders>
              <w:top w:val="nil"/>
              <w:left w:val="nil"/>
              <w:bottom w:val="nil"/>
              <w:right w:val="single" w:sz="4" w:space="0" w:color="auto"/>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2.4 ( 2.00- 2.87)</w:t>
            </w:r>
          </w:p>
        </w:tc>
      </w:tr>
      <w:tr w:rsidR="00EB1118" w:rsidRPr="00EB1118" w:rsidTr="00EB1118">
        <w:trPr>
          <w:trHeight w:val="270"/>
        </w:trPr>
        <w:tc>
          <w:tcPr>
            <w:tcW w:w="1758" w:type="dxa"/>
            <w:tcBorders>
              <w:top w:val="nil"/>
              <w:left w:val="single" w:sz="4" w:space="0" w:color="auto"/>
              <w:bottom w:val="single" w:sz="4" w:space="0" w:color="auto"/>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single" w:sz="4" w:space="0" w:color="auto"/>
              <w:right w:val="nil"/>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Asn66</w:t>
            </w:r>
          </w:p>
        </w:tc>
        <w:tc>
          <w:tcPr>
            <w:tcW w:w="1211" w:type="dxa"/>
            <w:tcBorders>
              <w:top w:val="nil"/>
              <w:left w:val="nil"/>
              <w:bottom w:val="single" w:sz="4" w:space="0" w:color="auto"/>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0.05 </w:t>
            </w:r>
          </w:p>
        </w:tc>
        <w:tc>
          <w:tcPr>
            <w:tcW w:w="917" w:type="dxa"/>
            <w:tcBorders>
              <w:top w:val="nil"/>
              <w:left w:val="nil"/>
              <w:bottom w:val="single" w:sz="4" w:space="0" w:color="auto"/>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0.07 </w:t>
            </w:r>
          </w:p>
        </w:tc>
        <w:tc>
          <w:tcPr>
            <w:tcW w:w="1088" w:type="dxa"/>
            <w:tcBorders>
              <w:top w:val="nil"/>
              <w:left w:val="nil"/>
              <w:bottom w:val="single" w:sz="4" w:space="0" w:color="auto"/>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1.72E-02</w:t>
            </w:r>
          </w:p>
        </w:tc>
        <w:tc>
          <w:tcPr>
            <w:tcW w:w="1788" w:type="dxa"/>
            <w:tcBorders>
              <w:top w:val="nil"/>
              <w:left w:val="nil"/>
              <w:bottom w:val="single" w:sz="4" w:space="0" w:color="auto"/>
              <w:right w:val="single" w:sz="4" w:space="0" w:color="auto"/>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0.76 ( 0.61- 0.95)</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HLA-B</w:t>
            </w:r>
          </w:p>
        </w:tc>
        <w:tc>
          <w:tcPr>
            <w:tcW w:w="3488" w:type="dxa"/>
            <w:tcBorders>
              <w:top w:val="nil"/>
              <w:left w:val="nil"/>
              <w:bottom w:val="nil"/>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Ala199 - Ile66</w:t>
            </w:r>
          </w:p>
        </w:tc>
        <w:tc>
          <w:tcPr>
            <w:tcW w:w="1211"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0.786 </w:t>
            </w:r>
          </w:p>
        </w:tc>
        <w:tc>
          <w:tcPr>
            <w:tcW w:w="917"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0.818 </w:t>
            </w:r>
          </w:p>
        </w:tc>
        <w:tc>
          <w:tcPr>
            <w:tcW w:w="1088"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2.53E-03</w:t>
            </w:r>
          </w:p>
        </w:tc>
        <w:tc>
          <w:tcPr>
            <w:tcW w:w="1788" w:type="dxa"/>
            <w:tcBorders>
              <w:top w:val="nil"/>
              <w:left w:val="nil"/>
              <w:bottom w:val="nil"/>
              <w:right w:val="single" w:sz="4" w:space="0" w:color="auto"/>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reference</w:t>
            </w:r>
          </w:p>
        </w:tc>
      </w:tr>
      <w:tr w:rsidR="00EB1118" w:rsidRPr="00EB1118" w:rsidTr="00EB1118">
        <w:trPr>
          <w:trHeight w:val="30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auto" w:fill="auto"/>
            <w:noWrap/>
            <w:vAlign w:val="center"/>
            <w:hideMark/>
          </w:tcPr>
          <w:p w:rsidR="00EB1118" w:rsidRPr="00EB1118" w:rsidRDefault="00EB1118" w:rsidP="00EB1118">
            <w:pPr>
              <w:widowControl/>
              <w:jc w:val="left"/>
              <w:rPr>
                <w:rFonts w:ascii="Times New Roman" w:eastAsia="宋体" w:hAnsi="Times New Roman" w:cs="Times New Roman"/>
                <w:color w:val="000000"/>
                <w:kern w:val="0"/>
                <w:sz w:val="22"/>
              </w:rPr>
            </w:pPr>
            <w:r w:rsidRPr="00EB1118">
              <w:rPr>
                <w:rFonts w:ascii="Times New Roman" w:eastAsia="宋体" w:hAnsi="Times New Roman" w:cs="Times New Roman"/>
                <w:color w:val="000000"/>
                <w:kern w:val="0"/>
                <w:sz w:val="22"/>
              </w:rPr>
              <w:t>Ala199 - Asn66</w:t>
            </w:r>
          </w:p>
        </w:tc>
        <w:tc>
          <w:tcPr>
            <w:tcW w:w="1211"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0.050 </w:t>
            </w:r>
          </w:p>
        </w:tc>
        <w:tc>
          <w:tcPr>
            <w:tcW w:w="917"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0.065 </w:t>
            </w:r>
          </w:p>
        </w:tc>
        <w:tc>
          <w:tcPr>
            <w:tcW w:w="1088" w:type="dxa"/>
            <w:tcBorders>
              <w:top w:val="nil"/>
              <w:left w:val="nil"/>
              <w:bottom w:val="nil"/>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1.53E-02</w:t>
            </w:r>
          </w:p>
        </w:tc>
        <w:tc>
          <w:tcPr>
            <w:tcW w:w="1788" w:type="dxa"/>
            <w:tcBorders>
              <w:top w:val="nil"/>
              <w:left w:val="nil"/>
              <w:bottom w:val="nil"/>
              <w:right w:val="single" w:sz="4" w:space="0" w:color="auto"/>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0.79(0.63 - 0.99)</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Ala199 - Lys66</w:t>
            </w:r>
          </w:p>
        </w:tc>
        <w:tc>
          <w:tcPr>
            <w:tcW w:w="1211"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0.141 </w:t>
            </w:r>
          </w:p>
        </w:tc>
        <w:tc>
          <w:tcPr>
            <w:tcW w:w="917"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0.065 </w:t>
            </w:r>
          </w:p>
        </w:tc>
        <w:tc>
          <w:tcPr>
            <w:tcW w:w="1088" w:type="dxa"/>
            <w:tcBorders>
              <w:top w:val="nil"/>
              <w:left w:val="nil"/>
              <w:bottom w:val="nil"/>
              <w:right w:val="nil"/>
            </w:tcBorders>
            <w:shd w:val="clear" w:color="000000" w:fill="FF6699"/>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3.18E-22</w:t>
            </w:r>
          </w:p>
        </w:tc>
        <w:tc>
          <w:tcPr>
            <w:tcW w:w="1788" w:type="dxa"/>
            <w:tcBorders>
              <w:top w:val="nil"/>
              <w:left w:val="nil"/>
              <w:bottom w:val="nil"/>
              <w:right w:val="single" w:sz="4" w:space="0" w:color="auto"/>
            </w:tcBorders>
            <w:shd w:val="clear" w:color="000000" w:fill="FF6699"/>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2.31(1.92 - 2.78)</w:t>
            </w:r>
          </w:p>
        </w:tc>
      </w:tr>
      <w:tr w:rsidR="00EB1118" w:rsidRPr="00EB1118" w:rsidTr="00EB1118">
        <w:trPr>
          <w:trHeight w:val="270"/>
        </w:trPr>
        <w:tc>
          <w:tcPr>
            <w:tcW w:w="1758" w:type="dxa"/>
            <w:tcBorders>
              <w:top w:val="nil"/>
              <w:left w:val="single" w:sz="4" w:space="0" w:color="auto"/>
              <w:bottom w:val="nil"/>
              <w:right w:val="nil"/>
            </w:tcBorders>
            <w:shd w:val="clear" w:color="auto" w:fill="auto"/>
            <w:noWrap/>
            <w:vAlign w:val="center"/>
            <w:hideMark/>
          </w:tcPr>
          <w:p w:rsidR="00EB1118" w:rsidRPr="00EB1118" w:rsidRDefault="00EB1118" w:rsidP="00EB1118">
            <w:pPr>
              <w:widowControl/>
              <w:jc w:val="center"/>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nil"/>
              <w:right w:val="nil"/>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Val199 - Ile66</w:t>
            </w:r>
          </w:p>
        </w:tc>
        <w:tc>
          <w:tcPr>
            <w:tcW w:w="1211"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0.022 </w:t>
            </w:r>
          </w:p>
        </w:tc>
        <w:tc>
          <w:tcPr>
            <w:tcW w:w="917"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 xml:space="preserve">0.052 </w:t>
            </w:r>
          </w:p>
        </w:tc>
        <w:tc>
          <w:tcPr>
            <w:tcW w:w="1088" w:type="dxa"/>
            <w:tcBorders>
              <w:top w:val="nil"/>
              <w:left w:val="nil"/>
              <w:bottom w:val="nil"/>
              <w:right w:val="nil"/>
            </w:tcBorders>
            <w:shd w:val="clear" w:color="000000" w:fill="92D050"/>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5.25E-10</w:t>
            </w:r>
          </w:p>
        </w:tc>
        <w:tc>
          <w:tcPr>
            <w:tcW w:w="1788" w:type="dxa"/>
            <w:tcBorders>
              <w:top w:val="nil"/>
              <w:left w:val="nil"/>
              <w:bottom w:val="nil"/>
              <w:right w:val="single" w:sz="4" w:space="0" w:color="auto"/>
            </w:tcBorders>
            <w:shd w:val="clear" w:color="000000" w:fill="92D050"/>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0.42(0.31 - 0.57)</w:t>
            </w:r>
          </w:p>
        </w:tc>
      </w:tr>
      <w:tr w:rsidR="00EB1118" w:rsidRPr="00EB1118" w:rsidTr="00EB1118">
        <w:trPr>
          <w:trHeight w:val="270"/>
        </w:trPr>
        <w:tc>
          <w:tcPr>
            <w:tcW w:w="1758" w:type="dxa"/>
            <w:tcBorders>
              <w:top w:val="nil"/>
              <w:left w:val="single" w:sz="4" w:space="0" w:color="auto"/>
              <w:bottom w:val="single" w:sz="4" w:space="0" w:color="auto"/>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3488" w:type="dxa"/>
            <w:tcBorders>
              <w:top w:val="nil"/>
              <w:left w:val="nil"/>
              <w:bottom w:val="single" w:sz="4" w:space="0" w:color="auto"/>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OMNIBUS</w:t>
            </w:r>
          </w:p>
        </w:tc>
        <w:tc>
          <w:tcPr>
            <w:tcW w:w="1211" w:type="dxa"/>
            <w:tcBorders>
              <w:top w:val="nil"/>
              <w:left w:val="nil"/>
              <w:bottom w:val="single" w:sz="4" w:space="0" w:color="auto"/>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917" w:type="dxa"/>
            <w:tcBorders>
              <w:top w:val="nil"/>
              <w:left w:val="nil"/>
              <w:bottom w:val="single" w:sz="4" w:space="0" w:color="auto"/>
              <w:right w:val="nil"/>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c>
          <w:tcPr>
            <w:tcW w:w="1088" w:type="dxa"/>
            <w:tcBorders>
              <w:top w:val="nil"/>
              <w:left w:val="nil"/>
              <w:bottom w:val="single" w:sz="4" w:space="0" w:color="auto"/>
              <w:right w:val="nil"/>
            </w:tcBorders>
            <w:shd w:val="clear" w:color="auto" w:fill="auto"/>
            <w:noWrap/>
            <w:vAlign w:val="center"/>
            <w:hideMark/>
          </w:tcPr>
          <w:p w:rsidR="00EB1118" w:rsidRPr="00EB1118" w:rsidRDefault="00EB1118" w:rsidP="00EB1118">
            <w:pPr>
              <w:widowControl/>
              <w:jc w:val="right"/>
              <w:rPr>
                <w:rFonts w:ascii="Arial" w:eastAsia="宋体" w:hAnsi="Arial" w:cs="Arial"/>
                <w:kern w:val="0"/>
                <w:sz w:val="20"/>
                <w:szCs w:val="20"/>
              </w:rPr>
            </w:pPr>
            <w:r w:rsidRPr="00EB1118">
              <w:rPr>
                <w:rFonts w:ascii="Arial" w:eastAsia="宋体" w:hAnsi="Arial" w:cs="Arial"/>
                <w:kern w:val="0"/>
                <w:sz w:val="20"/>
                <w:szCs w:val="20"/>
              </w:rPr>
              <w:t>9.75E-28</w:t>
            </w:r>
          </w:p>
        </w:tc>
        <w:tc>
          <w:tcPr>
            <w:tcW w:w="1788" w:type="dxa"/>
            <w:tcBorders>
              <w:top w:val="nil"/>
              <w:left w:val="nil"/>
              <w:bottom w:val="single" w:sz="4" w:space="0" w:color="auto"/>
              <w:right w:val="single" w:sz="4" w:space="0" w:color="auto"/>
            </w:tcBorders>
            <w:shd w:val="clear" w:color="auto" w:fill="auto"/>
            <w:noWrap/>
            <w:vAlign w:val="center"/>
            <w:hideMark/>
          </w:tcPr>
          <w:p w:rsidR="00EB1118" w:rsidRPr="00EB1118" w:rsidRDefault="00EB1118" w:rsidP="00EB1118">
            <w:pPr>
              <w:widowControl/>
              <w:jc w:val="left"/>
              <w:rPr>
                <w:rFonts w:ascii="Arial" w:eastAsia="宋体" w:hAnsi="Arial" w:cs="Arial"/>
                <w:kern w:val="0"/>
                <w:sz w:val="20"/>
                <w:szCs w:val="20"/>
              </w:rPr>
            </w:pPr>
            <w:r w:rsidRPr="00EB1118">
              <w:rPr>
                <w:rFonts w:ascii="Arial" w:eastAsia="宋体" w:hAnsi="Arial" w:cs="Arial"/>
                <w:kern w:val="0"/>
                <w:sz w:val="20"/>
                <w:szCs w:val="20"/>
              </w:rPr>
              <w:t xml:space="preserve">　</w:t>
            </w:r>
          </w:p>
        </w:tc>
      </w:tr>
    </w:tbl>
    <w:p w:rsidR="00F976D6" w:rsidRDefault="00F976D6" w:rsidP="008F7F76">
      <w:pPr>
        <w:ind w:firstLineChars="50" w:firstLine="120"/>
        <w:rPr>
          <w:rFonts w:ascii="Arial" w:eastAsia="宋体" w:hAnsi="Arial" w:cs="Arial"/>
          <w:color w:val="000000"/>
          <w:kern w:val="0"/>
          <w:sz w:val="24"/>
          <w:szCs w:val="24"/>
        </w:rPr>
      </w:pPr>
      <w:r w:rsidRPr="00F976D6">
        <w:rPr>
          <w:rFonts w:ascii="Arial" w:eastAsia="宋体" w:hAnsi="Arial" w:cs="Arial"/>
          <w:color w:val="000000"/>
          <w:kern w:val="0"/>
          <w:sz w:val="24"/>
          <w:szCs w:val="24"/>
        </w:rPr>
        <w:t>OR, odds ratio; Freq, haplotype frequency. Protective haplotypes are highlighted in green. Risk haplotypes are highlighted in red.</w:t>
      </w:r>
    </w:p>
    <w:p w:rsidR="00EB1118" w:rsidRDefault="00EB1118" w:rsidP="008F7F76">
      <w:pPr>
        <w:ind w:firstLineChars="50" w:firstLine="120"/>
        <w:rPr>
          <w:rFonts w:ascii="Arial" w:eastAsia="宋体" w:hAnsi="Arial" w:cs="Arial"/>
          <w:color w:val="000000"/>
          <w:kern w:val="0"/>
          <w:sz w:val="24"/>
          <w:szCs w:val="24"/>
        </w:rPr>
      </w:pPr>
    </w:p>
    <w:p w:rsidR="00EB1118" w:rsidRDefault="00EB1118" w:rsidP="008F7F76">
      <w:pPr>
        <w:ind w:firstLineChars="50" w:firstLine="120"/>
        <w:rPr>
          <w:rFonts w:ascii="Arial" w:eastAsia="宋体" w:hAnsi="Arial" w:cs="Arial"/>
          <w:color w:val="000000"/>
          <w:kern w:val="0"/>
          <w:sz w:val="24"/>
          <w:szCs w:val="24"/>
        </w:rPr>
      </w:pPr>
    </w:p>
    <w:p w:rsidR="008F7F76" w:rsidRPr="00781B3A" w:rsidRDefault="008F7F76" w:rsidP="008F7F76">
      <w:pPr>
        <w:ind w:firstLineChars="50" w:firstLine="120"/>
        <w:rPr>
          <w:rFonts w:ascii="Arial" w:eastAsia="宋体" w:hAnsi="Arial" w:cs="Arial"/>
          <w:color w:val="000000"/>
          <w:kern w:val="0"/>
          <w:sz w:val="24"/>
          <w:szCs w:val="24"/>
        </w:rPr>
      </w:pPr>
      <w:bookmarkStart w:id="2" w:name="_GoBack"/>
      <w:bookmarkEnd w:id="2"/>
      <w:r w:rsidRPr="00781B3A">
        <w:rPr>
          <w:rFonts w:ascii="Arial" w:eastAsia="宋体" w:hAnsi="Arial" w:cs="Arial"/>
          <w:color w:val="000000"/>
          <w:kern w:val="0"/>
          <w:sz w:val="24"/>
          <w:szCs w:val="24"/>
        </w:rPr>
        <w:lastRenderedPageBreak/>
        <w:t>Supplementary Table S</w:t>
      </w:r>
      <w:r w:rsidR="001C5B89">
        <w:rPr>
          <w:rFonts w:ascii="Arial" w:eastAsia="宋体" w:hAnsi="Arial" w:cs="Arial" w:hint="eastAsia"/>
          <w:color w:val="000000"/>
          <w:kern w:val="0"/>
          <w:sz w:val="24"/>
          <w:szCs w:val="24"/>
        </w:rPr>
        <w:t>4</w:t>
      </w:r>
      <w:r w:rsidRPr="00781B3A">
        <w:rPr>
          <w:rFonts w:ascii="Arial" w:eastAsia="宋体" w:hAnsi="Arial" w:cs="Arial"/>
          <w:color w:val="000000"/>
          <w:kern w:val="0"/>
          <w:sz w:val="24"/>
          <w:szCs w:val="24"/>
        </w:rPr>
        <w:t>. Association results of 997 pTRAb+ patients vs. 1,490 controls</w:t>
      </w:r>
    </w:p>
    <w:p w:rsidR="008F7F76" w:rsidRDefault="008F7F76" w:rsidP="00FE054A">
      <w:pPr>
        <w:ind w:firstLineChars="50" w:firstLine="120"/>
        <w:rPr>
          <w:rFonts w:ascii="Arial" w:eastAsia="宋体" w:hAnsi="Arial" w:cs="Arial"/>
          <w:color w:val="000000"/>
          <w:kern w:val="0"/>
          <w:sz w:val="24"/>
          <w:szCs w:val="24"/>
        </w:rPr>
      </w:pPr>
    </w:p>
    <w:tbl>
      <w:tblPr>
        <w:tblW w:w="12000" w:type="dxa"/>
        <w:tblInd w:w="103" w:type="dxa"/>
        <w:tblLook w:val="04A0"/>
      </w:tblPr>
      <w:tblGrid>
        <w:gridCol w:w="1106"/>
        <w:gridCol w:w="2860"/>
        <w:gridCol w:w="940"/>
        <w:gridCol w:w="1080"/>
        <w:gridCol w:w="1080"/>
        <w:gridCol w:w="1080"/>
        <w:gridCol w:w="1165"/>
        <w:gridCol w:w="1028"/>
        <w:gridCol w:w="1755"/>
      </w:tblGrid>
      <w:tr w:rsidR="003C1B00" w:rsidRPr="003C1B00" w:rsidTr="003C1B00">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3C1B00" w:rsidRPr="003C1B00" w:rsidRDefault="003C1B00" w:rsidP="003C1B00">
            <w:pPr>
              <w:widowControl/>
              <w:jc w:val="center"/>
              <w:rPr>
                <w:rFonts w:ascii="Arial" w:eastAsia="宋体" w:hAnsi="Arial" w:cs="Arial"/>
                <w:color w:val="000000"/>
                <w:kern w:val="0"/>
                <w:sz w:val="22"/>
              </w:rPr>
            </w:pPr>
            <w:r w:rsidRPr="003C1B00">
              <w:rPr>
                <w:rFonts w:ascii="Arial" w:eastAsia="宋体" w:hAnsi="Arial" w:cs="Arial"/>
                <w:color w:val="000000"/>
                <w:kern w:val="0"/>
                <w:sz w:val="22"/>
              </w:rPr>
              <w:t>Build 36</w:t>
            </w:r>
            <w:r w:rsidRPr="003C1B00">
              <w:rPr>
                <w:rFonts w:ascii="Arial" w:eastAsia="宋体" w:hAnsi="Arial" w:cs="Arial"/>
                <w:color w:val="000000"/>
                <w:kern w:val="0"/>
                <w:sz w:val="22"/>
              </w:rPr>
              <w:br/>
              <w:t>position</w:t>
            </w:r>
            <w:r w:rsidRPr="003C1B00">
              <w:rPr>
                <w:rFonts w:ascii="Arial" w:eastAsia="宋体" w:hAnsi="Arial" w:cs="Arial"/>
                <w:color w:val="000000"/>
                <w:kern w:val="0"/>
                <w:sz w:val="22"/>
              </w:rPr>
              <w:br/>
              <w:t xml:space="preserve"> (bp)</w:t>
            </w:r>
          </w:p>
        </w:tc>
        <w:tc>
          <w:tcPr>
            <w:tcW w:w="2860" w:type="dxa"/>
            <w:vMerge w:val="restart"/>
            <w:tcBorders>
              <w:top w:val="single" w:sz="4" w:space="0" w:color="auto"/>
              <w:left w:val="single" w:sz="4" w:space="0" w:color="auto"/>
              <w:bottom w:val="single" w:sz="4" w:space="0" w:color="auto"/>
              <w:right w:val="nil"/>
            </w:tcBorders>
            <w:shd w:val="clear" w:color="000000" w:fill="D7E4BC"/>
            <w:noWrap/>
            <w:vAlign w:val="center"/>
            <w:hideMark/>
          </w:tcPr>
          <w:p w:rsidR="003C1B00" w:rsidRPr="003C1B00" w:rsidRDefault="003C1B00" w:rsidP="003C1B00">
            <w:pPr>
              <w:widowControl/>
              <w:jc w:val="center"/>
              <w:rPr>
                <w:rFonts w:ascii="Arial" w:eastAsia="宋体" w:hAnsi="Arial" w:cs="Arial"/>
                <w:color w:val="000000"/>
                <w:kern w:val="0"/>
                <w:sz w:val="22"/>
              </w:rPr>
            </w:pPr>
            <w:r w:rsidRPr="003C1B00">
              <w:rPr>
                <w:rFonts w:ascii="Arial" w:eastAsia="宋体" w:hAnsi="Arial" w:cs="Arial"/>
                <w:color w:val="000000"/>
                <w:kern w:val="0"/>
                <w:sz w:val="22"/>
              </w:rPr>
              <w:t>Variant ID</w:t>
            </w:r>
          </w:p>
        </w:tc>
        <w:tc>
          <w:tcPr>
            <w:tcW w:w="4180" w:type="dxa"/>
            <w:gridSpan w:val="4"/>
            <w:tcBorders>
              <w:top w:val="single" w:sz="4" w:space="0" w:color="auto"/>
              <w:left w:val="single" w:sz="4" w:space="0" w:color="auto"/>
              <w:bottom w:val="single" w:sz="4" w:space="0" w:color="auto"/>
              <w:right w:val="single" w:sz="4" w:space="0" w:color="auto"/>
            </w:tcBorders>
            <w:shd w:val="clear" w:color="000000" w:fill="E6B9B8"/>
            <w:vAlign w:val="center"/>
            <w:hideMark/>
          </w:tcPr>
          <w:p w:rsidR="003C1B00" w:rsidRPr="003C1B00" w:rsidRDefault="003C1B00" w:rsidP="003C1B00">
            <w:pPr>
              <w:widowControl/>
              <w:jc w:val="center"/>
              <w:rPr>
                <w:rFonts w:ascii="Arial" w:eastAsia="宋体" w:hAnsi="Arial" w:cs="Arial"/>
                <w:color w:val="000000"/>
                <w:kern w:val="0"/>
                <w:sz w:val="22"/>
              </w:rPr>
            </w:pPr>
            <w:r w:rsidRPr="003C1B00">
              <w:rPr>
                <w:rFonts w:ascii="Arial" w:eastAsia="宋体" w:hAnsi="Arial" w:cs="Arial"/>
                <w:color w:val="000000"/>
                <w:kern w:val="0"/>
                <w:sz w:val="22"/>
              </w:rPr>
              <w:t>Allele 1 Frequency</w:t>
            </w:r>
          </w:p>
        </w:tc>
        <w:tc>
          <w:tcPr>
            <w:tcW w:w="3880"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3C1B00" w:rsidRPr="003C1B00" w:rsidRDefault="003C1B00" w:rsidP="003C1B00">
            <w:pPr>
              <w:widowControl/>
              <w:jc w:val="center"/>
              <w:rPr>
                <w:rFonts w:ascii="Arial" w:eastAsia="宋体" w:hAnsi="Arial" w:cs="Arial"/>
                <w:color w:val="000000"/>
                <w:kern w:val="0"/>
                <w:sz w:val="22"/>
              </w:rPr>
            </w:pPr>
            <w:r w:rsidRPr="003C1B00">
              <w:rPr>
                <w:rFonts w:ascii="Arial" w:eastAsia="宋体" w:hAnsi="Arial" w:cs="Arial"/>
                <w:color w:val="000000"/>
                <w:kern w:val="0"/>
                <w:sz w:val="22"/>
              </w:rPr>
              <w:t>Nominal</w:t>
            </w:r>
          </w:p>
        </w:tc>
      </w:tr>
      <w:tr w:rsidR="003C1B00" w:rsidRPr="003C1B00" w:rsidTr="003C1B00">
        <w:trPr>
          <w:trHeight w:val="85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3C1B00" w:rsidRPr="003C1B00" w:rsidRDefault="003C1B00" w:rsidP="003C1B00">
            <w:pPr>
              <w:widowControl/>
              <w:jc w:val="left"/>
              <w:rPr>
                <w:rFonts w:ascii="Arial" w:eastAsia="宋体" w:hAnsi="Arial" w:cs="Arial"/>
                <w:color w:val="000000"/>
                <w:kern w:val="0"/>
                <w:sz w:val="22"/>
              </w:rPr>
            </w:pPr>
          </w:p>
        </w:tc>
        <w:tc>
          <w:tcPr>
            <w:tcW w:w="2860" w:type="dxa"/>
            <w:vMerge/>
            <w:tcBorders>
              <w:top w:val="single" w:sz="4" w:space="0" w:color="auto"/>
              <w:left w:val="single" w:sz="4" w:space="0" w:color="auto"/>
              <w:bottom w:val="single" w:sz="4" w:space="0" w:color="auto"/>
              <w:right w:val="nil"/>
            </w:tcBorders>
            <w:vAlign w:val="center"/>
            <w:hideMark/>
          </w:tcPr>
          <w:p w:rsidR="003C1B00" w:rsidRPr="003C1B00" w:rsidRDefault="003C1B00" w:rsidP="003C1B00">
            <w:pPr>
              <w:widowControl/>
              <w:jc w:val="left"/>
              <w:rPr>
                <w:rFonts w:ascii="Arial" w:eastAsia="宋体" w:hAnsi="Arial" w:cs="Arial"/>
                <w:color w:val="000000"/>
                <w:kern w:val="0"/>
                <w:sz w:val="22"/>
              </w:rPr>
            </w:pPr>
          </w:p>
        </w:tc>
        <w:tc>
          <w:tcPr>
            <w:tcW w:w="940" w:type="dxa"/>
            <w:tcBorders>
              <w:top w:val="nil"/>
              <w:left w:val="single" w:sz="4" w:space="0" w:color="auto"/>
              <w:bottom w:val="single" w:sz="4" w:space="0" w:color="auto"/>
              <w:right w:val="single" w:sz="4" w:space="0" w:color="auto"/>
            </w:tcBorders>
            <w:shd w:val="clear" w:color="000000" w:fill="E6B9B8"/>
            <w:vAlign w:val="center"/>
            <w:hideMark/>
          </w:tcPr>
          <w:p w:rsidR="003C1B00" w:rsidRPr="003C1B00" w:rsidRDefault="003C1B00" w:rsidP="003C1B00">
            <w:pPr>
              <w:widowControl/>
              <w:jc w:val="center"/>
              <w:rPr>
                <w:rFonts w:ascii="Arial" w:eastAsia="宋体" w:hAnsi="Arial" w:cs="Arial"/>
                <w:color w:val="000000"/>
                <w:kern w:val="0"/>
                <w:sz w:val="22"/>
              </w:rPr>
            </w:pPr>
            <w:r w:rsidRPr="003C1B00">
              <w:rPr>
                <w:rFonts w:ascii="Arial" w:eastAsia="宋体" w:hAnsi="Arial" w:cs="Arial"/>
                <w:color w:val="000000"/>
                <w:kern w:val="0"/>
                <w:sz w:val="22"/>
              </w:rPr>
              <w:t>Allele 1</w:t>
            </w:r>
          </w:p>
        </w:tc>
        <w:tc>
          <w:tcPr>
            <w:tcW w:w="1080" w:type="dxa"/>
            <w:tcBorders>
              <w:top w:val="nil"/>
              <w:left w:val="nil"/>
              <w:bottom w:val="single" w:sz="4" w:space="0" w:color="auto"/>
              <w:right w:val="single" w:sz="4" w:space="0" w:color="auto"/>
            </w:tcBorders>
            <w:shd w:val="clear" w:color="000000" w:fill="E6B9B8"/>
            <w:vAlign w:val="center"/>
            <w:hideMark/>
          </w:tcPr>
          <w:p w:rsidR="003C1B00" w:rsidRPr="003C1B00" w:rsidRDefault="003C1B00" w:rsidP="003C1B00">
            <w:pPr>
              <w:widowControl/>
              <w:jc w:val="center"/>
              <w:rPr>
                <w:rFonts w:ascii="Arial" w:eastAsia="宋体" w:hAnsi="Arial" w:cs="Arial"/>
                <w:color w:val="000000"/>
                <w:kern w:val="0"/>
                <w:sz w:val="22"/>
              </w:rPr>
            </w:pPr>
            <w:r w:rsidRPr="003C1B00">
              <w:rPr>
                <w:rFonts w:ascii="Arial" w:eastAsia="宋体" w:hAnsi="Arial" w:cs="Arial"/>
                <w:color w:val="000000"/>
                <w:kern w:val="0"/>
                <w:sz w:val="22"/>
              </w:rPr>
              <w:t xml:space="preserve"> 997 pTRAb+ patients</w:t>
            </w:r>
          </w:p>
        </w:tc>
        <w:tc>
          <w:tcPr>
            <w:tcW w:w="1080" w:type="dxa"/>
            <w:tcBorders>
              <w:top w:val="nil"/>
              <w:left w:val="nil"/>
              <w:bottom w:val="single" w:sz="4" w:space="0" w:color="auto"/>
              <w:right w:val="single" w:sz="4" w:space="0" w:color="auto"/>
            </w:tcBorders>
            <w:shd w:val="clear" w:color="000000" w:fill="E6B9B8"/>
            <w:vAlign w:val="center"/>
            <w:hideMark/>
          </w:tcPr>
          <w:p w:rsidR="003C1B00" w:rsidRPr="003C1B00" w:rsidRDefault="003C1B00" w:rsidP="003C1B00">
            <w:pPr>
              <w:widowControl/>
              <w:jc w:val="center"/>
              <w:rPr>
                <w:rFonts w:ascii="Arial" w:eastAsia="宋体" w:hAnsi="Arial" w:cs="Arial"/>
                <w:color w:val="000000"/>
                <w:kern w:val="0"/>
                <w:sz w:val="22"/>
              </w:rPr>
            </w:pPr>
            <w:r w:rsidRPr="003C1B00">
              <w:rPr>
                <w:rFonts w:ascii="Arial" w:eastAsia="宋体" w:hAnsi="Arial" w:cs="Arial"/>
                <w:color w:val="000000"/>
                <w:kern w:val="0"/>
                <w:sz w:val="22"/>
              </w:rPr>
              <w:t>1,490 controls</w:t>
            </w:r>
          </w:p>
        </w:tc>
        <w:tc>
          <w:tcPr>
            <w:tcW w:w="1080" w:type="dxa"/>
            <w:tcBorders>
              <w:top w:val="nil"/>
              <w:left w:val="nil"/>
              <w:bottom w:val="single" w:sz="4" w:space="0" w:color="auto"/>
              <w:right w:val="single" w:sz="4" w:space="0" w:color="auto"/>
            </w:tcBorders>
            <w:shd w:val="clear" w:color="000000" w:fill="E6B9B8"/>
            <w:vAlign w:val="center"/>
            <w:hideMark/>
          </w:tcPr>
          <w:p w:rsidR="003C1B00" w:rsidRPr="003C1B00" w:rsidRDefault="003C1B00" w:rsidP="003C1B00">
            <w:pPr>
              <w:widowControl/>
              <w:jc w:val="center"/>
              <w:rPr>
                <w:rFonts w:ascii="Arial" w:eastAsia="宋体" w:hAnsi="Arial" w:cs="Arial"/>
                <w:color w:val="000000"/>
                <w:kern w:val="0"/>
                <w:sz w:val="22"/>
              </w:rPr>
            </w:pPr>
            <w:r w:rsidRPr="003C1B00">
              <w:rPr>
                <w:rFonts w:ascii="Arial" w:eastAsia="宋体" w:hAnsi="Arial" w:cs="Arial"/>
                <w:color w:val="000000"/>
                <w:kern w:val="0"/>
                <w:sz w:val="22"/>
              </w:rPr>
              <w:t>Allele 2</w:t>
            </w:r>
          </w:p>
        </w:tc>
        <w:tc>
          <w:tcPr>
            <w:tcW w:w="1165" w:type="dxa"/>
            <w:tcBorders>
              <w:top w:val="nil"/>
              <w:left w:val="nil"/>
              <w:bottom w:val="single" w:sz="4" w:space="0" w:color="auto"/>
              <w:right w:val="single" w:sz="4" w:space="0" w:color="auto"/>
            </w:tcBorders>
            <w:shd w:val="clear" w:color="000000" w:fill="C2D69A"/>
            <w:vAlign w:val="center"/>
            <w:hideMark/>
          </w:tcPr>
          <w:p w:rsidR="003C1B00" w:rsidRPr="003C1B00" w:rsidRDefault="003C1B00" w:rsidP="003C1B00">
            <w:pPr>
              <w:widowControl/>
              <w:jc w:val="center"/>
              <w:rPr>
                <w:rFonts w:ascii="Arial" w:eastAsia="宋体" w:hAnsi="Arial" w:cs="Arial"/>
                <w:color w:val="000000"/>
                <w:kern w:val="0"/>
                <w:sz w:val="22"/>
              </w:rPr>
            </w:pPr>
            <w:r w:rsidRPr="003C1B00">
              <w:rPr>
                <w:rFonts w:ascii="Arial" w:eastAsia="宋体" w:hAnsi="Arial" w:cs="Arial"/>
                <w:color w:val="000000"/>
                <w:kern w:val="0"/>
                <w:sz w:val="22"/>
              </w:rPr>
              <w:t xml:space="preserve">Degree of Freedom </w:t>
            </w:r>
          </w:p>
        </w:tc>
        <w:tc>
          <w:tcPr>
            <w:tcW w:w="960" w:type="dxa"/>
            <w:tcBorders>
              <w:top w:val="nil"/>
              <w:left w:val="nil"/>
              <w:bottom w:val="single" w:sz="4" w:space="0" w:color="auto"/>
              <w:right w:val="single" w:sz="4" w:space="0" w:color="auto"/>
            </w:tcBorders>
            <w:shd w:val="clear" w:color="000000" w:fill="C2D69A"/>
            <w:noWrap/>
            <w:vAlign w:val="center"/>
            <w:hideMark/>
          </w:tcPr>
          <w:p w:rsidR="003C1B00" w:rsidRPr="003C1B00" w:rsidRDefault="003C1B00" w:rsidP="003C1B00">
            <w:pPr>
              <w:widowControl/>
              <w:jc w:val="center"/>
              <w:rPr>
                <w:rFonts w:ascii="Arial" w:eastAsia="宋体" w:hAnsi="Arial" w:cs="Arial"/>
                <w:color w:val="000000"/>
                <w:kern w:val="0"/>
                <w:sz w:val="22"/>
              </w:rPr>
            </w:pPr>
            <w:r w:rsidRPr="003C1B00">
              <w:rPr>
                <w:rFonts w:ascii="Arial" w:eastAsia="宋体" w:hAnsi="Arial" w:cs="Arial"/>
                <w:i/>
                <w:iCs/>
                <w:color w:val="000000"/>
                <w:kern w:val="0"/>
                <w:sz w:val="22"/>
              </w:rPr>
              <w:t>P</w:t>
            </w:r>
            <w:r w:rsidRPr="003C1B00">
              <w:rPr>
                <w:rFonts w:ascii="Arial" w:eastAsia="宋体" w:hAnsi="Arial" w:cs="Arial"/>
                <w:color w:val="000000"/>
                <w:kern w:val="0"/>
                <w:sz w:val="22"/>
                <w:vertAlign w:val="subscript"/>
              </w:rPr>
              <w:t>logitic</w:t>
            </w:r>
          </w:p>
        </w:tc>
        <w:tc>
          <w:tcPr>
            <w:tcW w:w="1755" w:type="dxa"/>
            <w:tcBorders>
              <w:top w:val="nil"/>
              <w:left w:val="nil"/>
              <w:bottom w:val="single" w:sz="4" w:space="0" w:color="auto"/>
              <w:right w:val="single" w:sz="4" w:space="0" w:color="auto"/>
            </w:tcBorders>
            <w:shd w:val="clear" w:color="000000" w:fill="C2D69A"/>
            <w:noWrap/>
            <w:vAlign w:val="center"/>
            <w:hideMark/>
          </w:tcPr>
          <w:p w:rsidR="003C1B00" w:rsidRPr="003C1B00" w:rsidRDefault="003C1B00" w:rsidP="003C1B00">
            <w:pPr>
              <w:widowControl/>
              <w:jc w:val="center"/>
              <w:rPr>
                <w:rFonts w:ascii="Arial" w:eastAsia="宋体" w:hAnsi="Arial" w:cs="Arial"/>
                <w:color w:val="000000"/>
                <w:kern w:val="0"/>
                <w:sz w:val="22"/>
              </w:rPr>
            </w:pPr>
            <w:r w:rsidRPr="003C1B00">
              <w:rPr>
                <w:rFonts w:ascii="Arial" w:eastAsia="宋体" w:hAnsi="Arial" w:cs="Arial"/>
                <w:color w:val="000000"/>
                <w:kern w:val="0"/>
                <w:sz w:val="22"/>
              </w:rPr>
              <w:t>OR (95%CI)</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33161588</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HLA-DPB1 position 205</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2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7.52E-35</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 xml:space="preserve">　</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31432518</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HLA-B position 66</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2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2.41E-18</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 xml:space="preserve">　</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31431300</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HLA-B position 199</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宋体" w:eastAsia="宋体" w:hAnsi="宋体" w:cs="宋体"/>
                <w:kern w:val="0"/>
                <w:sz w:val="20"/>
                <w:szCs w:val="20"/>
              </w:rPr>
            </w:pP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宋体" w:eastAsia="宋体" w:hAnsi="宋体" w:cs="宋体"/>
                <w:kern w:val="0"/>
                <w:sz w:val="20"/>
                <w:szCs w:val="20"/>
              </w:rPr>
            </w:pP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2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6.55E-13</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　</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32659926</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HLA-DRB1 position 74</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4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7.91E-22</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 xml:space="preserve">　</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33161588</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AA_DPB1_205_33161588_M</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0.47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0.32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w:t>
            </w: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1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3.56E-29</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2.12( 1.86- 2.42)</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33161588</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AA_DPB1_205_33161588_V</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0.49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0.59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w:t>
            </w: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1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3.41E-12</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0.65( 0.57- 0.73)</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33161588</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AA_DPB1_205_33161588_x</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0.04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0.09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w:t>
            </w: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1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5.66E-13</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0.37( 0.28- 0.48)</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31432518</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AA_B_66_31432518_I</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0.81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0.87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w:t>
            </w: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1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1.22E-09</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0.62( 0.53- 0.72)</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31432518</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AA_B_66_31432518_K</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0.14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w:t>
            </w: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1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9.64E-19</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2.43( 1.99- 2.95)</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31432518</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AA_B_66_31432518_N</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w:t>
            </w: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1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5.71E-02</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0.79( 0.62- 1.01)</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31431300</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AA_B_199_31431300_A</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0.98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0.94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w:t>
            </w: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1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1.09E-10</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3.3( 2.30- 4.74)</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31431300</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AA_B_199_31431300_V</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0.02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w:t>
            </w: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1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1.09E-10</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0.3( 0.21- 0.44)</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32659926</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AA_DRB1_74_32659926_A</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0.59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0.55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w:t>
            </w: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1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2.00E-02</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1.15( 1.02- 1.29)</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32659926</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AA_DRB1_74_32659926_E</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0.23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0.20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w:t>
            </w: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1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3.99E-02</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1.15( 1.01- 1.32)</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32659926</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AA_DRB1_74_32659926_L</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0.08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0.05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w:t>
            </w: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1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5.55E-04</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1.5( 1.19- 1.89)</w:t>
            </w:r>
          </w:p>
        </w:tc>
      </w:tr>
      <w:tr w:rsidR="003C1B00" w:rsidRPr="003C1B00" w:rsidTr="003C1B00">
        <w:trPr>
          <w:trHeight w:val="270"/>
        </w:trPr>
        <w:tc>
          <w:tcPr>
            <w:tcW w:w="1080" w:type="dxa"/>
            <w:tcBorders>
              <w:top w:val="nil"/>
              <w:left w:val="single" w:sz="4" w:space="0" w:color="auto"/>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32659926</w:t>
            </w:r>
          </w:p>
        </w:tc>
        <w:tc>
          <w:tcPr>
            <w:tcW w:w="286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AA_DRB1_74_32659926_Q</w:t>
            </w:r>
          </w:p>
        </w:tc>
        <w:tc>
          <w:tcPr>
            <w:tcW w:w="94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P</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0.06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0.15 </w:t>
            </w:r>
          </w:p>
        </w:tc>
        <w:tc>
          <w:tcPr>
            <w:tcW w:w="1080" w:type="dxa"/>
            <w:tcBorders>
              <w:top w:val="nil"/>
              <w:left w:val="nil"/>
              <w:bottom w:val="nil"/>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w:t>
            </w:r>
          </w:p>
        </w:tc>
        <w:tc>
          <w:tcPr>
            <w:tcW w:w="1165" w:type="dxa"/>
            <w:tcBorders>
              <w:top w:val="nil"/>
              <w:left w:val="nil"/>
              <w:bottom w:val="nil"/>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1 </w:t>
            </w:r>
          </w:p>
        </w:tc>
        <w:tc>
          <w:tcPr>
            <w:tcW w:w="960" w:type="dxa"/>
            <w:tcBorders>
              <w:top w:val="nil"/>
              <w:left w:val="nil"/>
              <w:bottom w:val="nil"/>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6.24E-20</w:t>
            </w:r>
          </w:p>
        </w:tc>
        <w:tc>
          <w:tcPr>
            <w:tcW w:w="1755" w:type="dxa"/>
            <w:tcBorders>
              <w:top w:val="nil"/>
              <w:left w:val="nil"/>
              <w:bottom w:val="nil"/>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0.38( 0.31- 0.47)</w:t>
            </w:r>
          </w:p>
        </w:tc>
      </w:tr>
      <w:tr w:rsidR="003C1B00" w:rsidRPr="003C1B00" w:rsidTr="003C1B00">
        <w:trPr>
          <w:trHeight w:val="270"/>
        </w:trPr>
        <w:tc>
          <w:tcPr>
            <w:tcW w:w="1080" w:type="dxa"/>
            <w:tcBorders>
              <w:top w:val="nil"/>
              <w:left w:val="single" w:sz="4" w:space="0" w:color="auto"/>
              <w:bottom w:val="single" w:sz="4" w:space="0" w:color="auto"/>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32659926</w:t>
            </w:r>
          </w:p>
        </w:tc>
        <w:tc>
          <w:tcPr>
            <w:tcW w:w="2860" w:type="dxa"/>
            <w:tcBorders>
              <w:top w:val="nil"/>
              <w:left w:val="nil"/>
              <w:bottom w:val="single" w:sz="4" w:space="0" w:color="auto"/>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AA_DRB1_74_32659926_R</w:t>
            </w:r>
          </w:p>
        </w:tc>
        <w:tc>
          <w:tcPr>
            <w:tcW w:w="940" w:type="dxa"/>
            <w:tcBorders>
              <w:top w:val="nil"/>
              <w:left w:val="nil"/>
              <w:bottom w:val="single" w:sz="4" w:space="0" w:color="auto"/>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P</w:t>
            </w:r>
          </w:p>
        </w:tc>
        <w:tc>
          <w:tcPr>
            <w:tcW w:w="1080" w:type="dxa"/>
            <w:tcBorders>
              <w:top w:val="nil"/>
              <w:left w:val="nil"/>
              <w:bottom w:val="single" w:sz="4" w:space="0" w:color="auto"/>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0.05 </w:t>
            </w:r>
          </w:p>
        </w:tc>
        <w:tc>
          <w:tcPr>
            <w:tcW w:w="1080" w:type="dxa"/>
            <w:tcBorders>
              <w:top w:val="nil"/>
              <w:left w:val="nil"/>
              <w:bottom w:val="single" w:sz="4" w:space="0" w:color="auto"/>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 xml:space="preserve">0.04 </w:t>
            </w:r>
          </w:p>
        </w:tc>
        <w:tc>
          <w:tcPr>
            <w:tcW w:w="1080" w:type="dxa"/>
            <w:tcBorders>
              <w:top w:val="nil"/>
              <w:left w:val="nil"/>
              <w:bottom w:val="single" w:sz="4" w:space="0" w:color="auto"/>
              <w:right w:val="nil"/>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A</w:t>
            </w:r>
          </w:p>
        </w:tc>
        <w:tc>
          <w:tcPr>
            <w:tcW w:w="1165" w:type="dxa"/>
            <w:tcBorders>
              <w:top w:val="nil"/>
              <w:left w:val="nil"/>
              <w:bottom w:val="single" w:sz="4" w:space="0" w:color="auto"/>
              <w:right w:val="nil"/>
            </w:tcBorders>
            <w:shd w:val="clear" w:color="auto" w:fill="auto"/>
            <w:noWrap/>
            <w:vAlign w:val="center"/>
            <w:hideMark/>
          </w:tcPr>
          <w:p w:rsidR="003C1B00" w:rsidRPr="003C1B00" w:rsidRDefault="003C1B00" w:rsidP="003C1B00">
            <w:pPr>
              <w:widowControl/>
              <w:jc w:val="center"/>
              <w:rPr>
                <w:rFonts w:ascii="Arial" w:eastAsia="宋体" w:hAnsi="Arial" w:cs="Arial"/>
                <w:kern w:val="0"/>
                <w:sz w:val="20"/>
                <w:szCs w:val="20"/>
              </w:rPr>
            </w:pPr>
            <w:r w:rsidRPr="003C1B00">
              <w:rPr>
                <w:rFonts w:ascii="Arial" w:eastAsia="宋体" w:hAnsi="Arial" w:cs="Arial"/>
                <w:kern w:val="0"/>
                <w:sz w:val="20"/>
                <w:szCs w:val="20"/>
              </w:rPr>
              <w:t xml:space="preserve">1 </w:t>
            </w:r>
          </w:p>
        </w:tc>
        <w:tc>
          <w:tcPr>
            <w:tcW w:w="960" w:type="dxa"/>
            <w:tcBorders>
              <w:top w:val="nil"/>
              <w:left w:val="nil"/>
              <w:bottom w:val="single" w:sz="4" w:space="0" w:color="auto"/>
              <w:right w:val="nil"/>
            </w:tcBorders>
            <w:shd w:val="clear" w:color="auto" w:fill="auto"/>
            <w:noWrap/>
            <w:vAlign w:val="center"/>
            <w:hideMark/>
          </w:tcPr>
          <w:p w:rsidR="003C1B00" w:rsidRPr="003C1B00" w:rsidRDefault="003C1B00" w:rsidP="003C1B00">
            <w:pPr>
              <w:widowControl/>
              <w:jc w:val="right"/>
              <w:rPr>
                <w:rFonts w:ascii="Arial" w:eastAsia="宋体" w:hAnsi="Arial" w:cs="Arial"/>
                <w:kern w:val="0"/>
                <w:sz w:val="20"/>
                <w:szCs w:val="20"/>
              </w:rPr>
            </w:pPr>
            <w:r w:rsidRPr="003C1B00">
              <w:rPr>
                <w:rFonts w:ascii="Arial" w:eastAsia="宋体" w:hAnsi="Arial" w:cs="Arial"/>
                <w:kern w:val="0"/>
                <w:sz w:val="20"/>
                <w:szCs w:val="20"/>
              </w:rPr>
              <w:t>7.95E-02</w:t>
            </w:r>
          </w:p>
        </w:tc>
        <w:tc>
          <w:tcPr>
            <w:tcW w:w="1755" w:type="dxa"/>
            <w:tcBorders>
              <w:top w:val="nil"/>
              <w:left w:val="nil"/>
              <w:bottom w:val="single" w:sz="4" w:space="0" w:color="auto"/>
              <w:right w:val="single" w:sz="4" w:space="0" w:color="auto"/>
            </w:tcBorders>
            <w:shd w:val="clear" w:color="auto" w:fill="auto"/>
            <w:noWrap/>
            <w:vAlign w:val="center"/>
            <w:hideMark/>
          </w:tcPr>
          <w:p w:rsidR="003C1B00" w:rsidRPr="003C1B00" w:rsidRDefault="003C1B00" w:rsidP="003C1B00">
            <w:pPr>
              <w:widowControl/>
              <w:jc w:val="left"/>
              <w:rPr>
                <w:rFonts w:ascii="Arial" w:eastAsia="宋体" w:hAnsi="Arial" w:cs="Arial"/>
                <w:kern w:val="0"/>
                <w:sz w:val="20"/>
                <w:szCs w:val="20"/>
              </w:rPr>
            </w:pPr>
            <w:r w:rsidRPr="003C1B00">
              <w:rPr>
                <w:rFonts w:ascii="Arial" w:eastAsia="宋体" w:hAnsi="Arial" w:cs="Arial"/>
                <w:kern w:val="0"/>
                <w:sz w:val="20"/>
                <w:szCs w:val="20"/>
              </w:rPr>
              <w:t>1.28( 0.97- 1.68)</w:t>
            </w:r>
          </w:p>
        </w:tc>
      </w:tr>
    </w:tbl>
    <w:p w:rsidR="008F7F76" w:rsidRPr="00FE054A" w:rsidRDefault="008F7F76" w:rsidP="00FE054A">
      <w:pPr>
        <w:ind w:firstLineChars="50" w:firstLine="120"/>
        <w:rPr>
          <w:rFonts w:ascii="Arial" w:eastAsia="宋体" w:hAnsi="Arial" w:cs="Arial"/>
          <w:color w:val="000000"/>
          <w:kern w:val="0"/>
          <w:sz w:val="24"/>
          <w:szCs w:val="24"/>
        </w:rPr>
      </w:pPr>
    </w:p>
    <w:p w:rsidR="00781B3A" w:rsidRPr="00FE054A" w:rsidRDefault="00781B3A" w:rsidP="00781B3A">
      <w:pPr>
        <w:rPr>
          <w:rFonts w:ascii="Arial" w:eastAsia="宋体" w:hAnsi="Arial" w:cs="Arial"/>
          <w:color w:val="000000"/>
          <w:kern w:val="0"/>
          <w:sz w:val="24"/>
          <w:szCs w:val="24"/>
        </w:rPr>
      </w:pPr>
      <w:r w:rsidRPr="00FE054A">
        <w:rPr>
          <w:rFonts w:ascii="Arial" w:eastAsia="宋体" w:hAnsi="Arial" w:cs="Arial"/>
          <w:color w:val="000000"/>
          <w:kern w:val="0"/>
          <w:sz w:val="24"/>
          <w:szCs w:val="24"/>
        </w:rPr>
        <w:t>* Nominal</w:t>
      </w:r>
      <w:r w:rsidRPr="00FE054A">
        <w:rPr>
          <w:rFonts w:ascii="Arial" w:eastAsia="宋体" w:hAnsi="Arial" w:cs="Arial" w:hint="eastAsia"/>
          <w:color w:val="000000"/>
          <w:kern w:val="0"/>
          <w:sz w:val="24"/>
          <w:szCs w:val="24"/>
        </w:rPr>
        <w:t xml:space="preserve"> </w:t>
      </w:r>
      <w:r w:rsidRPr="00FE054A">
        <w:rPr>
          <w:rFonts w:ascii="Arial" w:eastAsia="宋体" w:hAnsi="Arial" w:cs="Arial" w:hint="eastAsia"/>
          <w:i/>
          <w:color w:val="000000"/>
          <w:kern w:val="0"/>
          <w:sz w:val="24"/>
          <w:szCs w:val="24"/>
        </w:rPr>
        <w:t>P</w:t>
      </w:r>
      <w:r w:rsidRPr="00FE054A">
        <w:rPr>
          <w:rFonts w:ascii="Arial" w:eastAsia="宋体" w:hAnsi="Arial" w:cs="Arial" w:hint="eastAsia"/>
          <w:color w:val="000000"/>
          <w:kern w:val="0"/>
          <w:sz w:val="24"/>
          <w:szCs w:val="24"/>
        </w:rPr>
        <w:t xml:space="preserve"> values for amino acid </w:t>
      </w:r>
      <w:r w:rsidRPr="00FE054A">
        <w:rPr>
          <w:rFonts w:ascii="Arial" w:eastAsia="宋体" w:hAnsi="Arial" w:cs="Arial"/>
          <w:color w:val="000000"/>
          <w:kern w:val="0"/>
          <w:sz w:val="24"/>
          <w:szCs w:val="24"/>
        </w:rPr>
        <w:t>position</w:t>
      </w:r>
      <w:r w:rsidRPr="00FE054A">
        <w:rPr>
          <w:rFonts w:ascii="Arial" w:eastAsia="宋体" w:hAnsi="Arial" w:cs="Arial" w:hint="eastAsia"/>
          <w:color w:val="000000"/>
          <w:kern w:val="0"/>
          <w:sz w:val="24"/>
          <w:szCs w:val="24"/>
        </w:rPr>
        <w:t xml:space="preserve"> were calculated using </w:t>
      </w:r>
      <w:r w:rsidRPr="00FE054A">
        <w:rPr>
          <w:rFonts w:ascii="Arial" w:eastAsia="宋体" w:hAnsi="Arial" w:cs="Arial"/>
          <w:color w:val="000000"/>
          <w:kern w:val="0"/>
          <w:sz w:val="24"/>
          <w:szCs w:val="24"/>
        </w:rPr>
        <w:t>Omnibus test</w:t>
      </w:r>
      <w:r w:rsidRPr="00FE054A">
        <w:rPr>
          <w:rFonts w:ascii="Arial" w:eastAsia="宋体" w:hAnsi="Arial" w:cs="Arial" w:hint="eastAsia"/>
          <w:color w:val="000000"/>
          <w:kern w:val="0"/>
          <w:sz w:val="24"/>
          <w:szCs w:val="24"/>
        </w:rPr>
        <w:t xml:space="preserve">. </w:t>
      </w:r>
    </w:p>
    <w:p w:rsidR="00781B3A" w:rsidRDefault="00781B3A" w:rsidP="00781B3A">
      <w:pPr>
        <w:ind w:firstLineChars="50" w:firstLine="120"/>
        <w:rPr>
          <w:rFonts w:ascii="Arial" w:eastAsia="宋体" w:hAnsi="Arial" w:cs="Arial"/>
          <w:color w:val="000000"/>
          <w:kern w:val="0"/>
          <w:sz w:val="24"/>
          <w:szCs w:val="24"/>
        </w:rPr>
      </w:pPr>
      <w:r w:rsidRPr="00FE054A">
        <w:rPr>
          <w:rFonts w:ascii="Arial" w:eastAsia="宋体" w:hAnsi="Arial" w:cs="Arial"/>
          <w:color w:val="000000"/>
          <w:kern w:val="0"/>
          <w:sz w:val="24"/>
          <w:szCs w:val="24"/>
        </w:rPr>
        <w:t>Nominal</w:t>
      </w:r>
      <w:r w:rsidRPr="00FE054A">
        <w:rPr>
          <w:rFonts w:ascii="Arial" w:eastAsia="宋体" w:hAnsi="Arial" w:cs="Arial" w:hint="eastAsia"/>
          <w:color w:val="000000"/>
          <w:kern w:val="0"/>
          <w:sz w:val="24"/>
          <w:szCs w:val="24"/>
        </w:rPr>
        <w:t xml:space="preserve"> </w:t>
      </w:r>
      <w:r w:rsidRPr="00FE054A">
        <w:rPr>
          <w:rFonts w:ascii="Arial" w:eastAsia="宋体" w:hAnsi="Arial" w:cs="Arial" w:hint="eastAsia"/>
          <w:i/>
          <w:color w:val="000000"/>
          <w:kern w:val="0"/>
          <w:sz w:val="24"/>
          <w:szCs w:val="24"/>
        </w:rPr>
        <w:t>P</w:t>
      </w:r>
      <w:r w:rsidRPr="00FE054A">
        <w:rPr>
          <w:rFonts w:ascii="Arial" w:eastAsia="宋体" w:hAnsi="Arial" w:cs="Arial" w:hint="eastAsia"/>
          <w:color w:val="000000"/>
          <w:kern w:val="0"/>
          <w:sz w:val="24"/>
          <w:szCs w:val="24"/>
        </w:rPr>
        <w:t xml:space="preserve"> values for amino acid residues and 2-digit and 4-digit classical HLA were calculated using b</w:t>
      </w:r>
      <w:r w:rsidRPr="00FE054A">
        <w:rPr>
          <w:rFonts w:ascii="Arial" w:eastAsia="宋体" w:hAnsi="Arial" w:cs="Arial"/>
          <w:color w:val="000000"/>
          <w:kern w:val="0"/>
          <w:sz w:val="24"/>
          <w:szCs w:val="24"/>
        </w:rPr>
        <w:t>inary test</w:t>
      </w:r>
      <w:r>
        <w:rPr>
          <w:rFonts w:ascii="Arial" w:eastAsia="宋体" w:hAnsi="Arial" w:cs="Arial" w:hint="eastAsia"/>
          <w:color w:val="000000"/>
          <w:kern w:val="0"/>
          <w:sz w:val="24"/>
          <w:szCs w:val="24"/>
        </w:rPr>
        <w:t>.</w:t>
      </w:r>
    </w:p>
    <w:p w:rsidR="00FE054A" w:rsidRDefault="00FE054A" w:rsidP="00FE054A">
      <w:pPr>
        <w:tabs>
          <w:tab w:val="left" w:pos="10838"/>
        </w:tabs>
        <w:rPr>
          <w:rFonts w:ascii="Arial" w:eastAsia="宋体" w:hAnsi="Arial" w:cs="Arial"/>
          <w:sz w:val="22"/>
        </w:rPr>
      </w:pPr>
      <w:r>
        <w:rPr>
          <w:rFonts w:ascii="Arial" w:eastAsia="宋体" w:hAnsi="Arial" w:cs="Arial"/>
          <w:sz w:val="22"/>
        </w:rPr>
        <w:tab/>
      </w:r>
    </w:p>
    <w:p w:rsidR="007F32D8" w:rsidRDefault="007F32D8" w:rsidP="00FE054A">
      <w:pPr>
        <w:tabs>
          <w:tab w:val="left" w:pos="10838"/>
        </w:tabs>
        <w:rPr>
          <w:rFonts w:ascii="Arial" w:eastAsia="宋体" w:hAnsi="Arial" w:cs="Arial"/>
          <w:sz w:val="22"/>
        </w:rPr>
      </w:pPr>
    </w:p>
    <w:p w:rsidR="007F32D8" w:rsidRDefault="007F32D8" w:rsidP="00FE054A">
      <w:pPr>
        <w:tabs>
          <w:tab w:val="left" w:pos="10838"/>
        </w:tabs>
        <w:rPr>
          <w:rFonts w:ascii="Arial" w:eastAsia="宋体" w:hAnsi="Arial" w:cs="Arial" w:hint="eastAsia"/>
          <w:sz w:val="22"/>
        </w:rPr>
      </w:pPr>
    </w:p>
    <w:p w:rsidR="008D315E" w:rsidRDefault="008D315E" w:rsidP="00FE054A">
      <w:pPr>
        <w:tabs>
          <w:tab w:val="left" w:pos="10838"/>
        </w:tabs>
        <w:rPr>
          <w:rFonts w:ascii="Arial" w:eastAsia="宋体" w:hAnsi="Arial" w:cs="Arial" w:hint="eastAsia"/>
          <w:sz w:val="22"/>
        </w:rPr>
      </w:pPr>
    </w:p>
    <w:p w:rsidR="008D315E" w:rsidRDefault="008D315E" w:rsidP="00FE054A">
      <w:pPr>
        <w:tabs>
          <w:tab w:val="left" w:pos="10838"/>
        </w:tabs>
        <w:rPr>
          <w:rFonts w:ascii="Arial" w:eastAsia="宋体" w:hAnsi="Arial" w:cs="Arial"/>
          <w:sz w:val="22"/>
        </w:rPr>
      </w:pPr>
    </w:p>
    <w:p w:rsidR="007F32D8" w:rsidRDefault="007F32D8" w:rsidP="00FE054A">
      <w:pPr>
        <w:tabs>
          <w:tab w:val="left" w:pos="10838"/>
        </w:tabs>
        <w:rPr>
          <w:rFonts w:ascii="Arial" w:eastAsia="宋体" w:hAnsi="Arial" w:cs="Arial"/>
          <w:sz w:val="22"/>
        </w:rPr>
      </w:pPr>
    </w:p>
    <w:p w:rsidR="007F32D8" w:rsidRDefault="007F32D8" w:rsidP="00FE054A">
      <w:pPr>
        <w:tabs>
          <w:tab w:val="left" w:pos="10838"/>
        </w:tabs>
        <w:rPr>
          <w:rFonts w:ascii="Arial" w:eastAsia="宋体" w:hAnsi="Arial" w:cs="Arial"/>
          <w:sz w:val="22"/>
        </w:rPr>
      </w:pPr>
    </w:p>
    <w:p w:rsidR="007C4CE7" w:rsidRDefault="00781B3A" w:rsidP="007C4CE7">
      <w:pPr>
        <w:tabs>
          <w:tab w:val="left" w:pos="10838"/>
        </w:tabs>
        <w:rPr>
          <w:rFonts w:ascii="Arial" w:eastAsia="宋体" w:hAnsi="Arial" w:cs="Arial"/>
          <w:sz w:val="24"/>
          <w:szCs w:val="24"/>
        </w:rPr>
      </w:pPr>
      <w:r w:rsidRPr="00781B3A">
        <w:rPr>
          <w:rFonts w:ascii="Arial" w:eastAsia="宋体" w:hAnsi="Arial" w:cs="Arial"/>
          <w:sz w:val="24"/>
          <w:szCs w:val="24"/>
        </w:rPr>
        <w:t>Supplementary Table S</w:t>
      </w:r>
      <w:r w:rsidR="001C5B89">
        <w:rPr>
          <w:rFonts w:ascii="Arial" w:eastAsia="宋体" w:hAnsi="Arial" w:cs="Arial" w:hint="eastAsia"/>
          <w:sz w:val="24"/>
          <w:szCs w:val="24"/>
        </w:rPr>
        <w:t>5</w:t>
      </w:r>
      <w:r w:rsidRPr="00781B3A">
        <w:rPr>
          <w:rFonts w:ascii="Arial" w:eastAsia="宋体" w:hAnsi="Arial" w:cs="Arial"/>
          <w:sz w:val="24"/>
          <w:szCs w:val="24"/>
        </w:rPr>
        <w:t>. Association results of 410 pTRAb- patients vs. 1,490 controls.</w:t>
      </w:r>
    </w:p>
    <w:p w:rsidR="00781B3A" w:rsidRDefault="00781B3A" w:rsidP="007C4CE7">
      <w:pPr>
        <w:tabs>
          <w:tab w:val="left" w:pos="10838"/>
        </w:tabs>
        <w:rPr>
          <w:rFonts w:ascii="Arial" w:eastAsia="宋体" w:hAnsi="Arial" w:cs="Arial"/>
          <w:sz w:val="24"/>
          <w:szCs w:val="24"/>
        </w:rPr>
      </w:pPr>
    </w:p>
    <w:tbl>
      <w:tblPr>
        <w:tblW w:w="12000" w:type="dxa"/>
        <w:tblInd w:w="103" w:type="dxa"/>
        <w:tblLook w:val="04A0"/>
      </w:tblPr>
      <w:tblGrid>
        <w:gridCol w:w="1195"/>
        <w:gridCol w:w="2860"/>
        <w:gridCol w:w="940"/>
        <w:gridCol w:w="1080"/>
        <w:gridCol w:w="1080"/>
        <w:gridCol w:w="1080"/>
        <w:gridCol w:w="1128"/>
        <w:gridCol w:w="1109"/>
        <w:gridCol w:w="1729"/>
      </w:tblGrid>
      <w:tr w:rsidR="00F1490C" w:rsidRPr="00F1490C" w:rsidTr="00F1490C">
        <w:trPr>
          <w:trHeight w:val="285"/>
        </w:trPr>
        <w:tc>
          <w:tcPr>
            <w:tcW w:w="1080" w:type="dxa"/>
            <w:vMerge w:val="restart"/>
            <w:tcBorders>
              <w:top w:val="single" w:sz="4" w:space="0" w:color="auto"/>
              <w:left w:val="single" w:sz="4" w:space="0" w:color="auto"/>
              <w:bottom w:val="nil"/>
              <w:right w:val="single" w:sz="4" w:space="0" w:color="auto"/>
            </w:tcBorders>
            <w:shd w:val="clear" w:color="000000" w:fill="D7E4BC"/>
            <w:vAlign w:val="center"/>
            <w:hideMark/>
          </w:tcPr>
          <w:p w:rsidR="00F1490C" w:rsidRPr="00F1490C" w:rsidRDefault="00F1490C" w:rsidP="00F1490C">
            <w:pPr>
              <w:widowControl/>
              <w:jc w:val="center"/>
              <w:rPr>
                <w:rFonts w:ascii="Arial" w:eastAsia="宋体" w:hAnsi="Arial" w:cs="Arial"/>
                <w:color w:val="000000"/>
                <w:kern w:val="0"/>
                <w:sz w:val="22"/>
              </w:rPr>
            </w:pPr>
            <w:r w:rsidRPr="00F1490C">
              <w:rPr>
                <w:rFonts w:ascii="Arial" w:eastAsia="宋体" w:hAnsi="Arial" w:cs="Arial"/>
                <w:color w:val="000000"/>
                <w:kern w:val="0"/>
                <w:sz w:val="22"/>
              </w:rPr>
              <w:t>Build 36</w:t>
            </w:r>
            <w:r w:rsidRPr="00F1490C">
              <w:rPr>
                <w:rFonts w:ascii="Arial" w:eastAsia="宋体" w:hAnsi="Arial" w:cs="Arial"/>
                <w:color w:val="000000"/>
                <w:kern w:val="0"/>
                <w:sz w:val="22"/>
              </w:rPr>
              <w:br/>
              <w:t>position</w:t>
            </w:r>
            <w:r w:rsidRPr="00F1490C">
              <w:rPr>
                <w:rFonts w:ascii="Arial" w:eastAsia="宋体" w:hAnsi="Arial" w:cs="Arial"/>
                <w:color w:val="000000"/>
                <w:kern w:val="0"/>
                <w:sz w:val="22"/>
              </w:rPr>
              <w:br/>
              <w:t>(bp)</w:t>
            </w:r>
          </w:p>
        </w:tc>
        <w:tc>
          <w:tcPr>
            <w:tcW w:w="2860" w:type="dxa"/>
            <w:vMerge w:val="restart"/>
            <w:tcBorders>
              <w:top w:val="single" w:sz="4" w:space="0" w:color="auto"/>
              <w:left w:val="single" w:sz="4" w:space="0" w:color="auto"/>
              <w:bottom w:val="nil"/>
              <w:right w:val="single" w:sz="4" w:space="0" w:color="auto"/>
            </w:tcBorders>
            <w:shd w:val="clear" w:color="000000" w:fill="D7E4BC"/>
            <w:noWrap/>
            <w:vAlign w:val="center"/>
            <w:hideMark/>
          </w:tcPr>
          <w:p w:rsidR="00F1490C" w:rsidRPr="00F1490C" w:rsidRDefault="00F1490C" w:rsidP="00F1490C">
            <w:pPr>
              <w:widowControl/>
              <w:jc w:val="center"/>
              <w:rPr>
                <w:rFonts w:ascii="Arial" w:eastAsia="宋体" w:hAnsi="Arial" w:cs="Arial"/>
                <w:color w:val="000000"/>
                <w:kern w:val="0"/>
                <w:sz w:val="22"/>
              </w:rPr>
            </w:pPr>
            <w:r w:rsidRPr="00F1490C">
              <w:rPr>
                <w:rFonts w:ascii="Arial" w:eastAsia="宋体" w:hAnsi="Arial" w:cs="Arial"/>
                <w:color w:val="000000"/>
                <w:kern w:val="0"/>
                <w:sz w:val="22"/>
              </w:rPr>
              <w:t>Variant ID</w:t>
            </w:r>
          </w:p>
        </w:tc>
        <w:tc>
          <w:tcPr>
            <w:tcW w:w="940" w:type="dxa"/>
            <w:tcBorders>
              <w:top w:val="single" w:sz="4" w:space="0" w:color="auto"/>
              <w:left w:val="nil"/>
              <w:bottom w:val="single" w:sz="4" w:space="0" w:color="auto"/>
              <w:right w:val="nil"/>
            </w:tcBorders>
            <w:shd w:val="clear" w:color="000000" w:fill="E6B9B8"/>
            <w:vAlign w:val="center"/>
            <w:hideMark/>
          </w:tcPr>
          <w:p w:rsidR="00F1490C" w:rsidRPr="00F1490C" w:rsidRDefault="00F1490C" w:rsidP="00F1490C">
            <w:pPr>
              <w:widowControl/>
              <w:jc w:val="left"/>
              <w:rPr>
                <w:rFonts w:ascii="Arial" w:eastAsia="宋体" w:hAnsi="Arial" w:cs="Arial"/>
                <w:color w:val="000000"/>
                <w:kern w:val="0"/>
                <w:sz w:val="22"/>
              </w:rPr>
            </w:pPr>
            <w:r w:rsidRPr="00F1490C">
              <w:rPr>
                <w:rFonts w:ascii="Arial" w:eastAsia="宋体" w:hAnsi="Arial" w:cs="Arial"/>
                <w:color w:val="000000"/>
                <w:kern w:val="0"/>
                <w:sz w:val="22"/>
              </w:rPr>
              <w:t xml:space="preserve">　</w:t>
            </w:r>
          </w:p>
        </w:tc>
        <w:tc>
          <w:tcPr>
            <w:tcW w:w="2160" w:type="dxa"/>
            <w:gridSpan w:val="2"/>
            <w:tcBorders>
              <w:top w:val="single" w:sz="4" w:space="0" w:color="auto"/>
              <w:left w:val="nil"/>
              <w:bottom w:val="single" w:sz="4" w:space="0" w:color="auto"/>
              <w:right w:val="nil"/>
            </w:tcBorders>
            <w:shd w:val="clear" w:color="000000" w:fill="E6B9B8"/>
            <w:vAlign w:val="center"/>
            <w:hideMark/>
          </w:tcPr>
          <w:p w:rsidR="00F1490C" w:rsidRPr="00F1490C" w:rsidRDefault="00F1490C" w:rsidP="00F1490C">
            <w:pPr>
              <w:widowControl/>
              <w:jc w:val="center"/>
              <w:rPr>
                <w:rFonts w:ascii="Arial" w:eastAsia="宋体" w:hAnsi="Arial" w:cs="Arial"/>
                <w:color w:val="000000"/>
                <w:kern w:val="0"/>
                <w:sz w:val="22"/>
              </w:rPr>
            </w:pPr>
            <w:r w:rsidRPr="00F1490C">
              <w:rPr>
                <w:rFonts w:ascii="Arial" w:eastAsia="宋体" w:hAnsi="Arial" w:cs="Arial"/>
                <w:color w:val="000000"/>
                <w:kern w:val="0"/>
                <w:sz w:val="22"/>
              </w:rPr>
              <w:t>Allele 1 Frequency</w:t>
            </w:r>
          </w:p>
        </w:tc>
        <w:tc>
          <w:tcPr>
            <w:tcW w:w="1080" w:type="dxa"/>
            <w:tcBorders>
              <w:top w:val="single" w:sz="4" w:space="0" w:color="auto"/>
              <w:left w:val="nil"/>
              <w:bottom w:val="single" w:sz="4" w:space="0" w:color="auto"/>
              <w:right w:val="single" w:sz="4" w:space="0" w:color="auto"/>
            </w:tcBorders>
            <w:shd w:val="clear" w:color="000000" w:fill="E6B9B8"/>
            <w:noWrap/>
            <w:vAlign w:val="center"/>
            <w:hideMark/>
          </w:tcPr>
          <w:p w:rsidR="00F1490C" w:rsidRPr="00F1490C" w:rsidRDefault="00F1490C" w:rsidP="00F1490C">
            <w:pPr>
              <w:widowControl/>
              <w:jc w:val="left"/>
              <w:rPr>
                <w:rFonts w:ascii="Arial" w:eastAsia="宋体" w:hAnsi="Arial" w:cs="Arial"/>
                <w:color w:val="000000"/>
                <w:kern w:val="0"/>
                <w:sz w:val="22"/>
              </w:rPr>
            </w:pPr>
            <w:r w:rsidRPr="00F1490C">
              <w:rPr>
                <w:rFonts w:ascii="Arial" w:eastAsia="宋体" w:hAnsi="Arial" w:cs="Arial"/>
                <w:color w:val="000000"/>
                <w:kern w:val="0"/>
                <w:sz w:val="22"/>
              </w:rPr>
              <w:t xml:space="preserve">　</w:t>
            </w:r>
          </w:p>
        </w:tc>
        <w:tc>
          <w:tcPr>
            <w:tcW w:w="3880"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F1490C" w:rsidRPr="00F1490C" w:rsidRDefault="00F1490C" w:rsidP="00F1490C">
            <w:pPr>
              <w:widowControl/>
              <w:jc w:val="center"/>
              <w:rPr>
                <w:rFonts w:ascii="Arial" w:eastAsia="宋体" w:hAnsi="Arial" w:cs="Arial"/>
                <w:color w:val="000000"/>
                <w:kern w:val="0"/>
                <w:sz w:val="22"/>
              </w:rPr>
            </w:pPr>
            <w:r w:rsidRPr="00F1490C">
              <w:rPr>
                <w:rFonts w:ascii="Arial" w:eastAsia="宋体" w:hAnsi="Arial" w:cs="Arial"/>
                <w:color w:val="000000"/>
                <w:kern w:val="0"/>
                <w:sz w:val="22"/>
              </w:rPr>
              <w:t>Nominal</w:t>
            </w:r>
          </w:p>
        </w:tc>
      </w:tr>
      <w:tr w:rsidR="00F1490C" w:rsidRPr="00F1490C" w:rsidTr="00F1490C">
        <w:trPr>
          <w:trHeight w:val="855"/>
        </w:trPr>
        <w:tc>
          <w:tcPr>
            <w:tcW w:w="1080" w:type="dxa"/>
            <w:vMerge/>
            <w:tcBorders>
              <w:top w:val="single" w:sz="4" w:space="0" w:color="auto"/>
              <w:left w:val="single" w:sz="4" w:space="0" w:color="auto"/>
              <w:bottom w:val="nil"/>
              <w:right w:val="single" w:sz="4" w:space="0" w:color="auto"/>
            </w:tcBorders>
            <w:vAlign w:val="center"/>
            <w:hideMark/>
          </w:tcPr>
          <w:p w:rsidR="00F1490C" w:rsidRPr="00F1490C" w:rsidRDefault="00F1490C" w:rsidP="00F1490C">
            <w:pPr>
              <w:widowControl/>
              <w:jc w:val="left"/>
              <w:rPr>
                <w:rFonts w:ascii="Arial" w:eastAsia="宋体" w:hAnsi="Arial" w:cs="Arial"/>
                <w:color w:val="000000"/>
                <w:kern w:val="0"/>
                <w:sz w:val="22"/>
              </w:rPr>
            </w:pPr>
          </w:p>
        </w:tc>
        <w:tc>
          <w:tcPr>
            <w:tcW w:w="2860" w:type="dxa"/>
            <w:vMerge/>
            <w:tcBorders>
              <w:top w:val="single" w:sz="4" w:space="0" w:color="auto"/>
              <w:left w:val="single" w:sz="4" w:space="0" w:color="auto"/>
              <w:bottom w:val="nil"/>
              <w:right w:val="single" w:sz="4" w:space="0" w:color="auto"/>
            </w:tcBorders>
            <w:vAlign w:val="center"/>
            <w:hideMark/>
          </w:tcPr>
          <w:p w:rsidR="00F1490C" w:rsidRPr="00F1490C" w:rsidRDefault="00F1490C" w:rsidP="00F1490C">
            <w:pPr>
              <w:widowControl/>
              <w:jc w:val="left"/>
              <w:rPr>
                <w:rFonts w:ascii="Arial" w:eastAsia="宋体" w:hAnsi="Arial" w:cs="Arial"/>
                <w:color w:val="000000"/>
                <w:kern w:val="0"/>
                <w:sz w:val="22"/>
              </w:rPr>
            </w:pPr>
          </w:p>
        </w:tc>
        <w:tc>
          <w:tcPr>
            <w:tcW w:w="940" w:type="dxa"/>
            <w:tcBorders>
              <w:top w:val="nil"/>
              <w:left w:val="nil"/>
              <w:bottom w:val="single" w:sz="4" w:space="0" w:color="auto"/>
              <w:right w:val="single" w:sz="4" w:space="0" w:color="auto"/>
            </w:tcBorders>
            <w:shd w:val="clear" w:color="000000" w:fill="E6B9B8"/>
            <w:vAlign w:val="center"/>
            <w:hideMark/>
          </w:tcPr>
          <w:p w:rsidR="00F1490C" w:rsidRPr="00F1490C" w:rsidRDefault="00F1490C" w:rsidP="00F1490C">
            <w:pPr>
              <w:widowControl/>
              <w:jc w:val="center"/>
              <w:rPr>
                <w:rFonts w:ascii="Arial" w:eastAsia="宋体" w:hAnsi="Arial" w:cs="Arial"/>
                <w:color w:val="000000"/>
                <w:kern w:val="0"/>
                <w:sz w:val="22"/>
              </w:rPr>
            </w:pPr>
            <w:r w:rsidRPr="00F1490C">
              <w:rPr>
                <w:rFonts w:ascii="Arial" w:eastAsia="宋体" w:hAnsi="Arial" w:cs="Arial"/>
                <w:color w:val="000000"/>
                <w:kern w:val="0"/>
                <w:sz w:val="22"/>
              </w:rPr>
              <w:t>Allele 1</w:t>
            </w:r>
          </w:p>
        </w:tc>
        <w:tc>
          <w:tcPr>
            <w:tcW w:w="1080" w:type="dxa"/>
            <w:tcBorders>
              <w:top w:val="nil"/>
              <w:left w:val="nil"/>
              <w:bottom w:val="single" w:sz="4" w:space="0" w:color="auto"/>
              <w:right w:val="single" w:sz="4" w:space="0" w:color="auto"/>
            </w:tcBorders>
            <w:shd w:val="clear" w:color="000000" w:fill="E6B9B8"/>
            <w:vAlign w:val="center"/>
            <w:hideMark/>
          </w:tcPr>
          <w:p w:rsidR="00F1490C" w:rsidRPr="00F1490C" w:rsidRDefault="00F1490C" w:rsidP="00F1490C">
            <w:pPr>
              <w:widowControl/>
              <w:jc w:val="center"/>
              <w:rPr>
                <w:rFonts w:ascii="Arial" w:eastAsia="宋体" w:hAnsi="Arial" w:cs="Arial"/>
                <w:color w:val="000000"/>
                <w:kern w:val="0"/>
                <w:sz w:val="22"/>
              </w:rPr>
            </w:pPr>
            <w:r w:rsidRPr="00F1490C">
              <w:rPr>
                <w:rFonts w:ascii="Arial" w:eastAsia="宋体" w:hAnsi="Arial" w:cs="Arial"/>
                <w:color w:val="000000"/>
                <w:kern w:val="0"/>
                <w:sz w:val="22"/>
              </w:rPr>
              <w:t>410 pTRAb- patients</w:t>
            </w:r>
          </w:p>
        </w:tc>
        <w:tc>
          <w:tcPr>
            <w:tcW w:w="1080" w:type="dxa"/>
            <w:tcBorders>
              <w:top w:val="nil"/>
              <w:left w:val="nil"/>
              <w:bottom w:val="single" w:sz="4" w:space="0" w:color="auto"/>
              <w:right w:val="single" w:sz="4" w:space="0" w:color="auto"/>
            </w:tcBorders>
            <w:shd w:val="clear" w:color="000000" w:fill="E6B9B8"/>
            <w:vAlign w:val="center"/>
            <w:hideMark/>
          </w:tcPr>
          <w:p w:rsidR="00F1490C" w:rsidRPr="00F1490C" w:rsidRDefault="00F1490C" w:rsidP="00F1490C">
            <w:pPr>
              <w:widowControl/>
              <w:jc w:val="center"/>
              <w:rPr>
                <w:rFonts w:ascii="Arial" w:eastAsia="宋体" w:hAnsi="Arial" w:cs="Arial"/>
                <w:color w:val="000000"/>
                <w:kern w:val="0"/>
                <w:sz w:val="22"/>
              </w:rPr>
            </w:pPr>
            <w:r w:rsidRPr="00F1490C">
              <w:rPr>
                <w:rFonts w:ascii="Arial" w:eastAsia="宋体" w:hAnsi="Arial" w:cs="Arial"/>
                <w:color w:val="000000"/>
                <w:kern w:val="0"/>
                <w:sz w:val="22"/>
              </w:rPr>
              <w:t>1,490 controls</w:t>
            </w:r>
          </w:p>
        </w:tc>
        <w:tc>
          <w:tcPr>
            <w:tcW w:w="1080" w:type="dxa"/>
            <w:tcBorders>
              <w:top w:val="nil"/>
              <w:left w:val="nil"/>
              <w:bottom w:val="single" w:sz="4" w:space="0" w:color="auto"/>
              <w:right w:val="single" w:sz="4" w:space="0" w:color="auto"/>
            </w:tcBorders>
            <w:shd w:val="clear" w:color="000000" w:fill="E6B9B8"/>
            <w:vAlign w:val="center"/>
            <w:hideMark/>
          </w:tcPr>
          <w:p w:rsidR="00F1490C" w:rsidRPr="00F1490C" w:rsidRDefault="00F1490C" w:rsidP="00F1490C">
            <w:pPr>
              <w:widowControl/>
              <w:jc w:val="center"/>
              <w:rPr>
                <w:rFonts w:ascii="Arial" w:eastAsia="宋体" w:hAnsi="Arial" w:cs="Arial"/>
                <w:color w:val="000000"/>
                <w:kern w:val="0"/>
                <w:sz w:val="22"/>
              </w:rPr>
            </w:pPr>
            <w:r w:rsidRPr="00F1490C">
              <w:rPr>
                <w:rFonts w:ascii="Arial" w:eastAsia="宋体" w:hAnsi="Arial" w:cs="Arial"/>
                <w:color w:val="000000"/>
                <w:kern w:val="0"/>
                <w:sz w:val="22"/>
              </w:rPr>
              <w:t>Allele 2</w:t>
            </w:r>
          </w:p>
        </w:tc>
        <w:tc>
          <w:tcPr>
            <w:tcW w:w="1128" w:type="dxa"/>
            <w:tcBorders>
              <w:top w:val="nil"/>
              <w:left w:val="nil"/>
              <w:bottom w:val="single" w:sz="4" w:space="0" w:color="auto"/>
              <w:right w:val="single" w:sz="4" w:space="0" w:color="auto"/>
            </w:tcBorders>
            <w:shd w:val="clear" w:color="000000" w:fill="C2D69A"/>
            <w:vAlign w:val="center"/>
            <w:hideMark/>
          </w:tcPr>
          <w:p w:rsidR="00F1490C" w:rsidRPr="00F1490C" w:rsidRDefault="00F1490C" w:rsidP="00F1490C">
            <w:pPr>
              <w:widowControl/>
              <w:jc w:val="center"/>
              <w:rPr>
                <w:rFonts w:ascii="Arial" w:eastAsia="宋体" w:hAnsi="Arial" w:cs="Arial"/>
                <w:color w:val="000000"/>
                <w:kern w:val="0"/>
                <w:sz w:val="22"/>
              </w:rPr>
            </w:pPr>
            <w:r w:rsidRPr="00F1490C">
              <w:rPr>
                <w:rFonts w:ascii="Arial" w:eastAsia="宋体" w:hAnsi="Arial" w:cs="Arial"/>
                <w:color w:val="000000"/>
                <w:kern w:val="0"/>
                <w:sz w:val="22"/>
              </w:rPr>
              <w:t xml:space="preserve">Degree of Freedom </w:t>
            </w:r>
          </w:p>
        </w:tc>
        <w:tc>
          <w:tcPr>
            <w:tcW w:w="1023" w:type="dxa"/>
            <w:tcBorders>
              <w:top w:val="nil"/>
              <w:left w:val="nil"/>
              <w:bottom w:val="single" w:sz="4" w:space="0" w:color="auto"/>
              <w:right w:val="single" w:sz="4" w:space="0" w:color="auto"/>
            </w:tcBorders>
            <w:shd w:val="clear" w:color="000000" w:fill="C2D69A"/>
            <w:noWrap/>
            <w:vAlign w:val="center"/>
            <w:hideMark/>
          </w:tcPr>
          <w:p w:rsidR="00F1490C" w:rsidRPr="00F1490C" w:rsidRDefault="00F1490C" w:rsidP="00F1490C">
            <w:pPr>
              <w:widowControl/>
              <w:jc w:val="center"/>
              <w:rPr>
                <w:rFonts w:ascii="Arial" w:eastAsia="宋体" w:hAnsi="Arial" w:cs="Arial"/>
                <w:color w:val="000000"/>
                <w:kern w:val="0"/>
                <w:sz w:val="22"/>
              </w:rPr>
            </w:pPr>
            <w:r w:rsidRPr="00F1490C">
              <w:rPr>
                <w:rFonts w:ascii="Arial" w:eastAsia="宋体" w:hAnsi="Arial" w:cs="Arial"/>
                <w:i/>
                <w:iCs/>
                <w:color w:val="000000"/>
                <w:kern w:val="0"/>
                <w:sz w:val="22"/>
              </w:rPr>
              <w:t>P</w:t>
            </w:r>
            <w:r w:rsidRPr="00F1490C">
              <w:rPr>
                <w:rFonts w:ascii="Arial" w:eastAsia="宋体" w:hAnsi="Arial" w:cs="Arial"/>
                <w:color w:val="000000"/>
                <w:kern w:val="0"/>
                <w:sz w:val="22"/>
                <w:vertAlign w:val="subscript"/>
              </w:rPr>
              <w:t>logitic</w:t>
            </w:r>
          </w:p>
        </w:tc>
        <w:tc>
          <w:tcPr>
            <w:tcW w:w="1729" w:type="dxa"/>
            <w:tcBorders>
              <w:top w:val="nil"/>
              <w:left w:val="nil"/>
              <w:bottom w:val="single" w:sz="4" w:space="0" w:color="auto"/>
              <w:right w:val="single" w:sz="4" w:space="0" w:color="auto"/>
            </w:tcBorders>
            <w:shd w:val="clear" w:color="000000" w:fill="C2D69A"/>
            <w:noWrap/>
            <w:vAlign w:val="center"/>
            <w:hideMark/>
          </w:tcPr>
          <w:p w:rsidR="00F1490C" w:rsidRPr="00F1490C" w:rsidRDefault="00F1490C" w:rsidP="00F1490C">
            <w:pPr>
              <w:widowControl/>
              <w:jc w:val="center"/>
              <w:rPr>
                <w:rFonts w:ascii="Arial" w:eastAsia="宋体" w:hAnsi="Arial" w:cs="Arial"/>
                <w:color w:val="000000"/>
                <w:kern w:val="0"/>
                <w:sz w:val="22"/>
              </w:rPr>
            </w:pPr>
            <w:r w:rsidRPr="00F1490C">
              <w:rPr>
                <w:rFonts w:ascii="Arial" w:eastAsia="宋体" w:hAnsi="Arial" w:cs="Arial"/>
                <w:color w:val="000000"/>
                <w:kern w:val="0"/>
                <w:sz w:val="22"/>
              </w:rPr>
              <w:t>OR (95%CI)</w:t>
            </w:r>
          </w:p>
        </w:tc>
      </w:tr>
      <w:tr w:rsidR="00F1490C" w:rsidRPr="00F1490C" w:rsidTr="00F1490C">
        <w:trPr>
          <w:trHeight w:val="285"/>
        </w:trPr>
        <w:tc>
          <w:tcPr>
            <w:tcW w:w="108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31432509</w:t>
            </w:r>
          </w:p>
        </w:tc>
        <w:tc>
          <w:tcPr>
            <w:tcW w:w="2860" w:type="dxa"/>
            <w:tcBorders>
              <w:top w:val="nil"/>
              <w:left w:val="nil"/>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HLA-B position 69</w:t>
            </w:r>
          </w:p>
        </w:tc>
        <w:tc>
          <w:tcPr>
            <w:tcW w:w="94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 xml:space="preserve">　</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p>
        </w:tc>
        <w:tc>
          <w:tcPr>
            <w:tcW w:w="1080"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 xml:space="preserve">　</w:t>
            </w:r>
          </w:p>
        </w:tc>
        <w:tc>
          <w:tcPr>
            <w:tcW w:w="1128" w:type="dxa"/>
            <w:tcBorders>
              <w:top w:val="nil"/>
              <w:left w:val="nil"/>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 xml:space="preserve">2 </w:t>
            </w:r>
          </w:p>
        </w:tc>
        <w:tc>
          <w:tcPr>
            <w:tcW w:w="1023"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1.83E-11</w:t>
            </w:r>
          </w:p>
        </w:tc>
        <w:tc>
          <w:tcPr>
            <w:tcW w:w="1729"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 xml:space="preserve">　</w:t>
            </w:r>
          </w:p>
        </w:tc>
      </w:tr>
      <w:tr w:rsidR="00F1490C" w:rsidRPr="00F1490C" w:rsidTr="00F1490C">
        <w:trPr>
          <w:trHeight w:val="285"/>
        </w:trPr>
        <w:tc>
          <w:tcPr>
            <w:tcW w:w="108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31432518</w:t>
            </w:r>
          </w:p>
        </w:tc>
        <w:tc>
          <w:tcPr>
            <w:tcW w:w="2860" w:type="dxa"/>
            <w:tcBorders>
              <w:top w:val="nil"/>
              <w:left w:val="nil"/>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HLA-B position 66</w:t>
            </w:r>
          </w:p>
        </w:tc>
        <w:tc>
          <w:tcPr>
            <w:tcW w:w="94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 xml:space="preserve">　</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p>
        </w:tc>
        <w:tc>
          <w:tcPr>
            <w:tcW w:w="1080"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 xml:space="preserve">　</w:t>
            </w:r>
          </w:p>
        </w:tc>
        <w:tc>
          <w:tcPr>
            <w:tcW w:w="1128" w:type="dxa"/>
            <w:tcBorders>
              <w:top w:val="nil"/>
              <w:left w:val="nil"/>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 xml:space="preserve">2 </w:t>
            </w:r>
          </w:p>
        </w:tc>
        <w:tc>
          <w:tcPr>
            <w:tcW w:w="1023"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7.12E-12</w:t>
            </w:r>
          </w:p>
        </w:tc>
        <w:tc>
          <w:tcPr>
            <w:tcW w:w="1729"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 xml:space="preserve">　</w:t>
            </w:r>
          </w:p>
        </w:tc>
      </w:tr>
      <w:tr w:rsidR="00F1490C" w:rsidRPr="00F1490C" w:rsidTr="00F1490C">
        <w:trPr>
          <w:trHeight w:val="285"/>
        </w:trPr>
        <w:tc>
          <w:tcPr>
            <w:tcW w:w="108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31432518</w:t>
            </w:r>
          </w:p>
        </w:tc>
        <w:tc>
          <w:tcPr>
            <w:tcW w:w="2860" w:type="dxa"/>
            <w:tcBorders>
              <w:top w:val="nil"/>
              <w:left w:val="nil"/>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AA_B_66_31432518_I</w:t>
            </w:r>
          </w:p>
        </w:tc>
        <w:tc>
          <w:tcPr>
            <w:tcW w:w="94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0.19 </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0.13 </w:t>
            </w:r>
          </w:p>
        </w:tc>
        <w:tc>
          <w:tcPr>
            <w:tcW w:w="1080"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P</w:t>
            </w:r>
          </w:p>
        </w:tc>
        <w:tc>
          <w:tcPr>
            <w:tcW w:w="1128" w:type="dxa"/>
            <w:tcBorders>
              <w:top w:val="nil"/>
              <w:left w:val="nil"/>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 xml:space="preserve">1 </w:t>
            </w:r>
          </w:p>
        </w:tc>
        <w:tc>
          <w:tcPr>
            <w:tcW w:w="1023"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1.28E-05</w:t>
            </w:r>
          </w:p>
        </w:tc>
        <w:tc>
          <w:tcPr>
            <w:tcW w:w="1729"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1.59(1.29-1.96)</w:t>
            </w:r>
          </w:p>
        </w:tc>
      </w:tr>
      <w:tr w:rsidR="00F1490C" w:rsidRPr="00F1490C" w:rsidTr="00F1490C">
        <w:trPr>
          <w:trHeight w:val="285"/>
        </w:trPr>
        <w:tc>
          <w:tcPr>
            <w:tcW w:w="108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31432518</w:t>
            </w:r>
          </w:p>
        </w:tc>
        <w:tc>
          <w:tcPr>
            <w:tcW w:w="2860" w:type="dxa"/>
            <w:tcBorders>
              <w:top w:val="nil"/>
              <w:left w:val="nil"/>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AA_B_66_31432518_N</w:t>
            </w:r>
          </w:p>
        </w:tc>
        <w:tc>
          <w:tcPr>
            <w:tcW w:w="94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P</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0.05 </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0.06 </w:t>
            </w:r>
          </w:p>
        </w:tc>
        <w:tc>
          <w:tcPr>
            <w:tcW w:w="1080"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w:t>
            </w:r>
          </w:p>
        </w:tc>
        <w:tc>
          <w:tcPr>
            <w:tcW w:w="1128" w:type="dxa"/>
            <w:tcBorders>
              <w:top w:val="nil"/>
              <w:left w:val="nil"/>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 xml:space="preserve">1 </w:t>
            </w:r>
          </w:p>
        </w:tc>
        <w:tc>
          <w:tcPr>
            <w:tcW w:w="1023"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1.05E-01</w:t>
            </w:r>
          </w:p>
        </w:tc>
        <w:tc>
          <w:tcPr>
            <w:tcW w:w="1729"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0.75(0.53-1.06)</w:t>
            </w:r>
          </w:p>
        </w:tc>
      </w:tr>
      <w:tr w:rsidR="00F1490C" w:rsidRPr="00F1490C" w:rsidTr="00F1490C">
        <w:trPr>
          <w:trHeight w:val="285"/>
        </w:trPr>
        <w:tc>
          <w:tcPr>
            <w:tcW w:w="108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31432518</w:t>
            </w:r>
          </w:p>
        </w:tc>
        <w:tc>
          <w:tcPr>
            <w:tcW w:w="2860" w:type="dxa"/>
            <w:tcBorders>
              <w:top w:val="nil"/>
              <w:left w:val="nil"/>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AA_B_66_31432518_K</w:t>
            </w:r>
          </w:p>
        </w:tc>
        <w:tc>
          <w:tcPr>
            <w:tcW w:w="94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P</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0.14 </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0.06 </w:t>
            </w:r>
          </w:p>
        </w:tc>
        <w:tc>
          <w:tcPr>
            <w:tcW w:w="1080"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w:t>
            </w:r>
          </w:p>
        </w:tc>
        <w:tc>
          <w:tcPr>
            <w:tcW w:w="1128" w:type="dxa"/>
            <w:tcBorders>
              <w:top w:val="nil"/>
              <w:left w:val="nil"/>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 xml:space="preserve">1 </w:t>
            </w:r>
          </w:p>
        </w:tc>
        <w:tc>
          <w:tcPr>
            <w:tcW w:w="1023"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9.73E-13</w:t>
            </w:r>
          </w:p>
        </w:tc>
        <w:tc>
          <w:tcPr>
            <w:tcW w:w="1729"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2.52(1.95-3.25)</w:t>
            </w:r>
          </w:p>
        </w:tc>
      </w:tr>
      <w:tr w:rsidR="00F1490C" w:rsidRPr="00F1490C" w:rsidTr="00F1490C">
        <w:trPr>
          <w:trHeight w:val="285"/>
        </w:trPr>
        <w:tc>
          <w:tcPr>
            <w:tcW w:w="108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31432509</w:t>
            </w:r>
          </w:p>
        </w:tc>
        <w:tc>
          <w:tcPr>
            <w:tcW w:w="2860" w:type="dxa"/>
            <w:tcBorders>
              <w:top w:val="nil"/>
              <w:left w:val="nil"/>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AA_B_69_31432509_T</w:t>
            </w:r>
          </w:p>
        </w:tc>
        <w:tc>
          <w:tcPr>
            <w:tcW w:w="94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P</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0.32 </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0.27 </w:t>
            </w:r>
          </w:p>
        </w:tc>
        <w:tc>
          <w:tcPr>
            <w:tcW w:w="1080"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w:t>
            </w:r>
          </w:p>
        </w:tc>
        <w:tc>
          <w:tcPr>
            <w:tcW w:w="1128" w:type="dxa"/>
            <w:tcBorders>
              <w:top w:val="nil"/>
              <w:left w:val="nil"/>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 xml:space="preserve">1 </w:t>
            </w:r>
          </w:p>
        </w:tc>
        <w:tc>
          <w:tcPr>
            <w:tcW w:w="1023"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9.21E-04</w:t>
            </w:r>
          </w:p>
        </w:tc>
        <w:tc>
          <w:tcPr>
            <w:tcW w:w="1729"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1.33(1.13-1.58)</w:t>
            </w:r>
          </w:p>
        </w:tc>
      </w:tr>
      <w:tr w:rsidR="00F1490C" w:rsidRPr="00F1490C" w:rsidTr="00F1490C">
        <w:trPr>
          <w:trHeight w:val="285"/>
        </w:trPr>
        <w:tc>
          <w:tcPr>
            <w:tcW w:w="108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31432509</w:t>
            </w:r>
          </w:p>
        </w:tc>
        <w:tc>
          <w:tcPr>
            <w:tcW w:w="2860" w:type="dxa"/>
            <w:tcBorders>
              <w:top w:val="nil"/>
              <w:left w:val="nil"/>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AA_B_69_31432509_A</w:t>
            </w:r>
          </w:p>
        </w:tc>
        <w:tc>
          <w:tcPr>
            <w:tcW w:w="94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P</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0.19 </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0.20 </w:t>
            </w:r>
          </w:p>
        </w:tc>
        <w:tc>
          <w:tcPr>
            <w:tcW w:w="1080"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w:t>
            </w:r>
          </w:p>
        </w:tc>
        <w:tc>
          <w:tcPr>
            <w:tcW w:w="1128" w:type="dxa"/>
            <w:tcBorders>
              <w:top w:val="nil"/>
              <w:left w:val="nil"/>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 xml:space="preserve">1 </w:t>
            </w:r>
          </w:p>
        </w:tc>
        <w:tc>
          <w:tcPr>
            <w:tcW w:w="1023"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2.68E-01</w:t>
            </w:r>
          </w:p>
        </w:tc>
        <w:tc>
          <w:tcPr>
            <w:tcW w:w="1729"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0.89(0.73-1.09)</w:t>
            </w:r>
          </w:p>
        </w:tc>
      </w:tr>
      <w:tr w:rsidR="00F1490C" w:rsidRPr="00F1490C" w:rsidTr="00F1490C">
        <w:trPr>
          <w:trHeight w:val="285"/>
        </w:trPr>
        <w:tc>
          <w:tcPr>
            <w:tcW w:w="108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31432509</w:t>
            </w:r>
          </w:p>
        </w:tc>
        <w:tc>
          <w:tcPr>
            <w:tcW w:w="2860" w:type="dxa"/>
            <w:tcBorders>
              <w:top w:val="nil"/>
              <w:left w:val="nil"/>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AA_B_69_31432509_R</w:t>
            </w:r>
          </w:p>
        </w:tc>
        <w:tc>
          <w:tcPr>
            <w:tcW w:w="94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0.14 </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0.06 </w:t>
            </w:r>
          </w:p>
        </w:tc>
        <w:tc>
          <w:tcPr>
            <w:tcW w:w="1080"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P</w:t>
            </w:r>
          </w:p>
        </w:tc>
        <w:tc>
          <w:tcPr>
            <w:tcW w:w="1128" w:type="dxa"/>
            <w:tcBorders>
              <w:top w:val="nil"/>
              <w:left w:val="nil"/>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 xml:space="preserve">1 </w:t>
            </w:r>
          </w:p>
        </w:tc>
        <w:tc>
          <w:tcPr>
            <w:tcW w:w="1023"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9.73E-13</w:t>
            </w:r>
          </w:p>
        </w:tc>
        <w:tc>
          <w:tcPr>
            <w:tcW w:w="1729"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2.52(1.95-3.25)</w:t>
            </w:r>
          </w:p>
        </w:tc>
      </w:tr>
      <w:tr w:rsidR="00F1490C" w:rsidRPr="00F1490C" w:rsidTr="00F1490C">
        <w:trPr>
          <w:trHeight w:val="285"/>
        </w:trPr>
        <w:tc>
          <w:tcPr>
            <w:tcW w:w="108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31432488</w:t>
            </w:r>
          </w:p>
        </w:tc>
        <w:tc>
          <w:tcPr>
            <w:tcW w:w="2860" w:type="dxa"/>
            <w:tcBorders>
              <w:top w:val="nil"/>
              <w:left w:val="nil"/>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AA_B_76_31432488</w:t>
            </w:r>
          </w:p>
        </w:tc>
        <w:tc>
          <w:tcPr>
            <w:tcW w:w="940" w:type="dxa"/>
            <w:tcBorders>
              <w:top w:val="nil"/>
              <w:left w:val="single" w:sz="4" w:space="0" w:color="auto"/>
              <w:bottom w:val="nil"/>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V</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0.14 </w:t>
            </w:r>
          </w:p>
        </w:tc>
        <w:tc>
          <w:tcPr>
            <w:tcW w:w="1080"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0.06 </w:t>
            </w:r>
          </w:p>
        </w:tc>
        <w:tc>
          <w:tcPr>
            <w:tcW w:w="1080"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E</w:t>
            </w:r>
          </w:p>
        </w:tc>
        <w:tc>
          <w:tcPr>
            <w:tcW w:w="1128" w:type="dxa"/>
            <w:tcBorders>
              <w:top w:val="nil"/>
              <w:left w:val="nil"/>
              <w:bottom w:val="nil"/>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 xml:space="preserve">1 </w:t>
            </w:r>
          </w:p>
        </w:tc>
        <w:tc>
          <w:tcPr>
            <w:tcW w:w="1023" w:type="dxa"/>
            <w:tcBorders>
              <w:top w:val="nil"/>
              <w:left w:val="nil"/>
              <w:bottom w:val="nil"/>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9.73E-13</w:t>
            </w:r>
          </w:p>
        </w:tc>
        <w:tc>
          <w:tcPr>
            <w:tcW w:w="1729" w:type="dxa"/>
            <w:tcBorders>
              <w:top w:val="nil"/>
              <w:left w:val="nil"/>
              <w:bottom w:val="nil"/>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2.52(1.95-3.25)</w:t>
            </w:r>
          </w:p>
        </w:tc>
      </w:tr>
      <w:tr w:rsidR="00F1490C" w:rsidRPr="00F1490C" w:rsidTr="00F1490C">
        <w:trPr>
          <w:trHeight w:val="285"/>
        </w:trPr>
        <w:tc>
          <w:tcPr>
            <w:tcW w:w="1080" w:type="dxa"/>
            <w:tcBorders>
              <w:top w:val="nil"/>
              <w:left w:val="single" w:sz="4" w:space="0" w:color="auto"/>
              <w:bottom w:val="single" w:sz="4" w:space="0" w:color="auto"/>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31431272</w:t>
            </w:r>
          </w:p>
        </w:tc>
        <w:tc>
          <w:tcPr>
            <w:tcW w:w="2860" w:type="dxa"/>
            <w:tcBorders>
              <w:top w:val="nil"/>
              <w:left w:val="nil"/>
              <w:bottom w:val="single" w:sz="4" w:space="0" w:color="auto"/>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HLA_B_4601</w:t>
            </w:r>
          </w:p>
        </w:tc>
        <w:tc>
          <w:tcPr>
            <w:tcW w:w="940" w:type="dxa"/>
            <w:tcBorders>
              <w:top w:val="nil"/>
              <w:left w:val="single" w:sz="4" w:space="0" w:color="auto"/>
              <w:bottom w:val="single" w:sz="4" w:space="0" w:color="auto"/>
              <w:right w:val="nil"/>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P</w:t>
            </w:r>
          </w:p>
        </w:tc>
        <w:tc>
          <w:tcPr>
            <w:tcW w:w="1080" w:type="dxa"/>
            <w:tcBorders>
              <w:top w:val="nil"/>
              <w:left w:val="nil"/>
              <w:bottom w:val="single" w:sz="4" w:space="0" w:color="auto"/>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0.14 </w:t>
            </w:r>
          </w:p>
        </w:tc>
        <w:tc>
          <w:tcPr>
            <w:tcW w:w="1080" w:type="dxa"/>
            <w:tcBorders>
              <w:top w:val="nil"/>
              <w:left w:val="nil"/>
              <w:bottom w:val="single" w:sz="4" w:space="0" w:color="auto"/>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 xml:space="preserve">0.06 </w:t>
            </w:r>
          </w:p>
        </w:tc>
        <w:tc>
          <w:tcPr>
            <w:tcW w:w="1080" w:type="dxa"/>
            <w:tcBorders>
              <w:top w:val="nil"/>
              <w:left w:val="nil"/>
              <w:bottom w:val="single" w:sz="4" w:space="0" w:color="auto"/>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A</w:t>
            </w:r>
          </w:p>
        </w:tc>
        <w:tc>
          <w:tcPr>
            <w:tcW w:w="1128" w:type="dxa"/>
            <w:tcBorders>
              <w:top w:val="nil"/>
              <w:left w:val="nil"/>
              <w:bottom w:val="single" w:sz="4" w:space="0" w:color="auto"/>
              <w:right w:val="nil"/>
            </w:tcBorders>
            <w:shd w:val="clear" w:color="auto" w:fill="auto"/>
            <w:noWrap/>
            <w:vAlign w:val="center"/>
            <w:hideMark/>
          </w:tcPr>
          <w:p w:rsidR="00F1490C" w:rsidRPr="00F1490C" w:rsidRDefault="00F1490C" w:rsidP="00F1490C">
            <w:pPr>
              <w:widowControl/>
              <w:jc w:val="center"/>
              <w:rPr>
                <w:rFonts w:ascii="Arial" w:eastAsia="宋体" w:hAnsi="Arial" w:cs="Arial"/>
                <w:kern w:val="0"/>
                <w:sz w:val="22"/>
              </w:rPr>
            </w:pPr>
            <w:r w:rsidRPr="00F1490C">
              <w:rPr>
                <w:rFonts w:ascii="Arial" w:eastAsia="宋体" w:hAnsi="Arial" w:cs="Arial"/>
                <w:kern w:val="0"/>
                <w:sz w:val="22"/>
              </w:rPr>
              <w:t xml:space="preserve">1 </w:t>
            </w:r>
          </w:p>
        </w:tc>
        <w:tc>
          <w:tcPr>
            <w:tcW w:w="1023" w:type="dxa"/>
            <w:tcBorders>
              <w:top w:val="nil"/>
              <w:left w:val="nil"/>
              <w:bottom w:val="single" w:sz="4" w:space="0" w:color="auto"/>
              <w:right w:val="nil"/>
            </w:tcBorders>
            <w:shd w:val="clear" w:color="auto" w:fill="auto"/>
            <w:noWrap/>
            <w:vAlign w:val="center"/>
            <w:hideMark/>
          </w:tcPr>
          <w:p w:rsidR="00F1490C" w:rsidRPr="00F1490C" w:rsidRDefault="00F1490C" w:rsidP="00F1490C">
            <w:pPr>
              <w:widowControl/>
              <w:jc w:val="right"/>
              <w:rPr>
                <w:rFonts w:ascii="Arial" w:eastAsia="宋体" w:hAnsi="Arial" w:cs="Arial"/>
                <w:kern w:val="0"/>
                <w:sz w:val="22"/>
              </w:rPr>
            </w:pPr>
            <w:r w:rsidRPr="00F1490C">
              <w:rPr>
                <w:rFonts w:ascii="Arial" w:eastAsia="宋体" w:hAnsi="Arial" w:cs="Arial"/>
                <w:kern w:val="0"/>
                <w:sz w:val="22"/>
              </w:rPr>
              <w:t>1.64E-12</w:t>
            </w:r>
          </w:p>
        </w:tc>
        <w:tc>
          <w:tcPr>
            <w:tcW w:w="1729" w:type="dxa"/>
            <w:tcBorders>
              <w:top w:val="nil"/>
              <w:left w:val="nil"/>
              <w:bottom w:val="single" w:sz="4" w:space="0" w:color="auto"/>
              <w:right w:val="single" w:sz="4" w:space="0" w:color="auto"/>
            </w:tcBorders>
            <w:shd w:val="clear" w:color="auto" w:fill="auto"/>
            <w:noWrap/>
            <w:vAlign w:val="center"/>
            <w:hideMark/>
          </w:tcPr>
          <w:p w:rsidR="00F1490C" w:rsidRPr="00F1490C" w:rsidRDefault="00F1490C" w:rsidP="00F1490C">
            <w:pPr>
              <w:widowControl/>
              <w:jc w:val="left"/>
              <w:rPr>
                <w:rFonts w:ascii="Arial" w:eastAsia="宋体" w:hAnsi="Arial" w:cs="Arial"/>
                <w:kern w:val="0"/>
                <w:sz w:val="22"/>
              </w:rPr>
            </w:pPr>
            <w:r w:rsidRPr="00F1490C">
              <w:rPr>
                <w:rFonts w:ascii="Arial" w:eastAsia="宋体" w:hAnsi="Arial" w:cs="Arial"/>
                <w:kern w:val="0"/>
                <w:sz w:val="22"/>
              </w:rPr>
              <w:t>2.52(1.95-3.25)</w:t>
            </w:r>
          </w:p>
        </w:tc>
      </w:tr>
    </w:tbl>
    <w:p w:rsidR="00781B3A" w:rsidRDefault="00781B3A" w:rsidP="007C4CE7">
      <w:pPr>
        <w:tabs>
          <w:tab w:val="left" w:pos="10838"/>
        </w:tabs>
        <w:rPr>
          <w:rFonts w:ascii="Arial" w:eastAsia="宋体" w:hAnsi="Arial" w:cs="Arial"/>
          <w:sz w:val="24"/>
          <w:szCs w:val="24"/>
        </w:rPr>
      </w:pPr>
    </w:p>
    <w:p w:rsidR="00781B3A" w:rsidRPr="00FE054A" w:rsidRDefault="00781B3A" w:rsidP="00781B3A">
      <w:pPr>
        <w:rPr>
          <w:rFonts w:ascii="Arial" w:eastAsia="宋体" w:hAnsi="Arial" w:cs="Arial"/>
          <w:color w:val="000000"/>
          <w:kern w:val="0"/>
          <w:sz w:val="24"/>
          <w:szCs w:val="24"/>
        </w:rPr>
      </w:pPr>
      <w:r w:rsidRPr="00FE054A">
        <w:rPr>
          <w:rFonts w:ascii="Arial" w:eastAsia="宋体" w:hAnsi="Arial" w:cs="Arial"/>
          <w:color w:val="000000"/>
          <w:kern w:val="0"/>
          <w:sz w:val="24"/>
          <w:szCs w:val="24"/>
        </w:rPr>
        <w:t>* Nominal</w:t>
      </w:r>
      <w:r w:rsidRPr="00FE054A">
        <w:rPr>
          <w:rFonts w:ascii="Arial" w:eastAsia="宋体" w:hAnsi="Arial" w:cs="Arial" w:hint="eastAsia"/>
          <w:color w:val="000000"/>
          <w:kern w:val="0"/>
          <w:sz w:val="24"/>
          <w:szCs w:val="24"/>
        </w:rPr>
        <w:t xml:space="preserve"> </w:t>
      </w:r>
      <w:r w:rsidRPr="00FE054A">
        <w:rPr>
          <w:rFonts w:ascii="Arial" w:eastAsia="宋体" w:hAnsi="Arial" w:cs="Arial" w:hint="eastAsia"/>
          <w:i/>
          <w:color w:val="000000"/>
          <w:kern w:val="0"/>
          <w:sz w:val="24"/>
          <w:szCs w:val="24"/>
        </w:rPr>
        <w:t>P</w:t>
      </w:r>
      <w:r w:rsidRPr="00FE054A">
        <w:rPr>
          <w:rFonts w:ascii="Arial" w:eastAsia="宋体" w:hAnsi="Arial" w:cs="Arial" w:hint="eastAsia"/>
          <w:color w:val="000000"/>
          <w:kern w:val="0"/>
          <w:sz w:val="24"/>
          <w:szCs w:val="24"/>
        </w:rPr>
        <w:t xml:space="preserve"> values for amino acid </w:t>
      </w:r>
      <w:r w:rsidRPr="00FE054A">
        <w:rPr>
          <w:rFonts w:ascii="Arial" w:eastAsia="宋体" w:hAnsi="Arial" w:cs="Arial"/>
          <w:color w:val="000000"/>
          <w:kern w:val="0"/>
          <w:sz w:val="24"/>
          <w:szCs w:val="24"/>
        </w:rPr>
        <w:t>position</w:t>
      </w:r>
      <w:r w:rsidRPr="00FE054A">
        <w:rPr>
          <w:rFonts w:ascii="Arial" w:eastAsia="宋体" w:hAnsi="Arial" w:cs="Arial" w:hint="eastAsia"/>
          <w:color w:val="000000"/>
          <w:kern w:val="0"/>
          <w:sz w:val="24"/>
          <w:szCs w:val="24"/>
        </w:rPr>
        <w:t xml:space="preserve"> were calculated using </w:t>
      </w:r>
      <w:r w:rsidRPr="00FE054A">
        <w:rPr>
          <w:rFonts w:ascii="Arial" w:eastAsia="宋体" w:hAnsi="Arial" w:cs="Arial"/>
          <w:color w:val="000000"/>
          <w:kern w:val="0"/>
          <w:sz w:val="24"/>
          <w:szCs w:val="24"/>
        </w:rPr>
        <w:t>Omnibus test</w:t>
      </w:r>
      <w:r w:rsidRPr="00FE054A">
        <w:rPr>
          <w:rFonts w:ascii="Arial" w:eastAsia="宋体" w:hAnsi="Arial" w:cs="Arial" w:hint="eastAsia"/>
          <w:color w:val="000000"/>
          <w:kern w:val="0"/>
          <w:sz w:val="24"/>
          <w:szCs w:val="24"/>
        </w:rPr>
        <w:t xml:space="preserve">. </w:t>
      </w:r>
    </w:p>
    <w:p w:rsidR="00781B3A" w:rsidRDefault="00781B3A" w:rsidP="00781B3A">
      <w:pPr>
        <w:ind w:firstLineChars="50" w:firstLine="120"/>
        <w:rPr>
          <w:rFonts w:ascii="Arial" w:eastAsia="宋体" w:hAnsi="Arial" w:cs="Arial"/>
          <w:color w:val="000000"/>
          <w:kern w:val="0"/>
          <w:sz w:val="24"/>
          <w:szCs w:val="24"/>
        </w:rPr>
      </w:pPr>
      <w:r w:rsidRPr="00FE054A">
        <w:rPr>
          <w:rFonts w:ascii="Arial" w:eastAsia="宋体" w:hAnsi="Arial" w:cs="Arial"/>
          <w:color w:val="000000"/>
          <w:kern w:val="0"/>
          <w:sz w:val="24"/>
          <w:szCs w:val="24"/>
        </w:rPr>
        <w:t>Nominal</w:t>
      </w:r>
      <w:r w:rsidRPr="00FE054A">
        <w:rPr>
          <w:rFonts w:ascii="Arial" w:eastAsia="宋体" w:hAnsi="Arial" w:cs="Arial" w:hint="eastAsia"/>
          <w:color w:val="000000"/>
          <w:kern w:val="0"/>
          <w:sz w:val="24"/>
          <w:szCs w:val="24"/>
        </w:rPr>
        <w:t xml:space="preserve"> </w:t>
      </w:r>
      <w:r w:rsidRPr="00FE054A">
        <w:rPr>
          <w:rFonts w:ascii="Arial" w:eastAsia="宋体" w:hAnsi="Arial" w:cs="Arial" w:hint="eastAsia"/>
          <w:i/>
          <w:color w:val="000000"/>
          <w:kern w:val="0"/>
          <w:sz w:val="24"/>
          <w:szCs w:val="24"/>
        </w:rPr>
        <w:t>P</w:t>
      </w:r>
      <w:r w:rsidRPr="00FE054A">
        <w:rPr>
          <w:rFonts w:ascii="Arial" w:eastAsia="宋体" w:hAnsi="Arial" w:cs="Arial" w:hint="eastAsia"/>
          <w:color w:val="000000"/>
          <w:kern w:val="0"/>
          <w:sz w:val="24"/>
          <w:szCs w:val="24"/>
        </w:rPr>
        <w:t xml:space="preserve"> values for amino acid residues and 2-digit and 4-digit classical HLA were calculated using b</w:t>
      </w:r>
      <w:r w:rsidRPr="00FE054A">
        <w:rPr>
          <w:rFonts w:ascii="Arial" w:eastAsia="宋体" w:hAnsi="Arial" w:cs="Arial"/>
          <w:color w:val="000000"/>
          <w:kern w:val="0"/>
          <w:sz w:val="24"/>
          <w:szCs w:val="24"/>
        </w:rPr>
        <w:t>inary test</w:t>
      </w:r>
      <w:r>
        <w:rPr>
          <w:rFonts w:ascii="Arial" w:eastAsia="宋体" w:hAnsi="Arial" w:cs="Arial" w:hint="eastAsia"/>
          <w:color w:val="000000"/>
          <w:kern w:val="0"/>
          <w:sz w:val="24"/>
          <w:szCs w:val="24"/>
        </w:rPr>
        <w:t>.</w:t>
      </w:r>
    </w:p>
    <w:p w:rsidR="00781B3A" w:rsidRPr="00781B3A" w:rsidRDefault="00781B3A" w:rsidP="007C4CE7">
      <w:pPr>
        <w:tabs>
          <w:tab w:val="left" w:pos="10838"/>
        </w:tabs>
        <w:rPr>
          <w:rFonts w:ascii="Arial" w:eastAsia="宋体" w:hAnsi="Arial" w:cs="Arial"/>
          <w:sz w:val="24"/>
          <w:szCs w:val="24"/>
        </w:rPr>
      </w:pPr>
    </w:p>
    <w:sectPr w:rsidR="00781B3A" w:rsidRPr="00781B3A" w:rsidSect="009943BC">
      <w:pgSz w:w="16838" w:h="11906" w:orient="landscape"/>
      <w:pgMar w:top="567" w:right="567" w:bottom="567" w:left="964" w:header="851" w:footer="85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47B" w:rsidRDefault="0042547B" w:rsidP="004D164E">
      <w:r>
        <w:separator/>
      </w:r>
    </w:p>
  </w:endnote>
  <w:endnote w:type="continuationSeparator" w:id="0">
    <w:p w:rsidR="0042547B" w:rsidRDefault="0042547B" w:rsidP="004D16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Bold">
    <w:altName w:val="Arial Unicode MS"/>
    <w:panose1 w:val="00000000000000000000"/>
    <w:charset w:val="86"/>
    <w:family w:val="auto"/>
    <w:notTrueType/>
    <w:pitch w:val="default"/>
    <w:sig w:usb0="00000000"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912857"/>
      <w:docPartObj>
        <w:docPartGallery w:val="Page Numbers (Bottom of Page)"/>
        <w:docPartUnique/>
      </w:docPartObj>
    </w:sdtPr>
    <w:sdtContent>
      <w:p w:rsidR="00A90767" w:rsidRDefault="00B50DEF">
        <w:pPr>
          <w:pStyle w:val="a4"/>
          <w:jc w:val="center"/>
        </w:pPr>
        <w:r w:rsidRPr="00B50DEF">
          <w:fldChar w:fldCharType="begin"/>
        </w:r>
        <w:r w:rsidR="00A90767">
          <w:instrText xml:space="preserve"> PAGE   \* MERGEFORMAT </w:instrText>
        </w:r>
        <w:r w:rsidRPr="00B50DEF">
          <w:fldChar w:fldCharType="separate"/>
        </w:r>
        <w:r w:rsidR="008D315E" w:rsidRPr="008D315E">
          <w:rPr>
            <w:noProof/>
            <w:lang w:val="zh-CN"/>
          </w:rPr>
          <w:t>44</w:t>
        </w:r>
        <w:r>
          <w:rPr>
            <w:noProof/>
            <w:lang w:val="zh-CN"/>
          </w:rPr>
          <w:fldChar w:fldCharType="end"/>
        </w:r>
      </w:p>
    </w:sdtContent>
  </w:sdt>
  <w:p w:rsidR="00A90767" w:rsidRDefault="00A9076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47B" w:rsidRDefault="0042547B" w:rsidP="004D164E">
      <w:r>
        <w:separator/>
      </w:r>
    </w:p>
  </w:footnote>
  <w:footnote w:type="continuationSeparator" w:id="0">
    <w:p w:rsidR="0042547B" w:rsidRDefault="0042547B" w:rsidP="004D16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D164E"/>
    <w:rsid w:val="000771B9"/>
    <w:rsid w:val="00096079"/>
    <w:rsid w:val="000B3CF7"/>
    <w:rsid w:val="000C633C"/>
    <w:rsid w:val="000D2FF8"/>
    <w:rsid w:val="000D6166"/>
    <w:rsid w:val="001656AC"/>
    <w:rsid w:val="001C5B89"/>
    <w:rsid w:val="00201726"/>
    <w:rsid w:val="0026286C"/>
    <w:rsid w:val="00281BBD"/>
    <w:rsid w:val="0029349E"/>
    <w:rsid w:val="003808C7"/>
    <w:rsid w:val="003C1B00"/>
    <w:rsid w:val="003F01F4"/>
    <w:rsid w:val="0042547B"/>
    <w:rsid w:val="00434F5E"/>
    <w:rsid w:val="0046123F"/>
    <w:rsid w:val="004D164E"/>
    <w:rsid w:val="004E5957"/>
    <w:rsid w:val="00516E4A"/>
    <w:rsid w:val="005B4B6A"/>
    <w:rsid w:val="005B7070"/>
    <w:rsid w:val="005C55B2"/>
    <w:rsid w:val="005D7495"/>
    <w:rsid w:val="006354D1"/>
    <w:rsid w:val="0066278C"/>
    <w:rsid w:val="006C044C"/>
    <w:rsid w:val="006C4861"/>
    <w:rsid w:val="006D364E"/>
    <w:rsid w:val="00733FC8"/>
    <w:rsid w:val="00737F02"/>
    <w:rsid w:val="00781B3A"/>
    <w:rsid w:val="007C4CE7"/>
    <w:rsid w:val="007F188B"/>
    <w:rsid w:val="007F32D8"/>
    <w:rsid w:val="008035F3"/>
    <w:rsid w:val="008252C1"/>
    <w:rsid w:val="0089746A"/>
    <w:rsid w:val="008C3842"/>
    <w:rsid w:val="008D315E"/>
    <w:rsid w:val="008F7F76"/>
    <w:rsid w:val="0091374E"/>
    <w:rsid w:val="0094610C"/>
    <w:rsid w:val="0098477F"/>
    <w:rsid w:val="009943BC"/>
    <w:rsid w:val="009E52C3"/>
    <w:rsid w:val="00A0135F"/>
    <w:rsid w:val="00A0262A"/>
    <w:rsid w:val="00A90767"/>
    <w:rsid w:val="00AF1173"/>
    <w:rsid w:val="00B368E9"/>
    <w:rsid w:val="00B50DEF"/>
    <w:rsid w:val="00B5509A"/>
    <w:rsid w:val="00B76708"/>
    <w:rsid w:val="00BE02BC"/>
    <w:rsid w:val="00C55763"/>
    <w:rsid w:val="00C84650"/>
    <w:rsid w:val="00CA6FC3"/>
    <w:rsid w:val="00CC6FBA"/>
    <w:rsid w:val="00D76AD4"/>
    <w:rsid w:val="00D80086"/>
    <w:rsid w:val="00DB31DD"/>
    <w:rsid w:val="00E01A1F"/>
    <w:rsid w:val="00E115EE"/>
    <w:rsid w:val="00E271BF"/>
    <w:rsid w:val="00E36BBD"/>
    <w:rsid w:val="00E411C6"/>
    <w:rsid w:val="00E666D9"/>
    <w:rsid w:val="00E67ED8"/>
    <w:rsid w:val="00EB1118"/>
    <w:rsid w:val="00F1490C"/>
    <w:rsid w:val="00F31FDC"/>
    <w:rsid w:val="00F976D6"/>
    <w:rsid w:val="00FC6D73"/>
    <w:rsid w:val="00FE054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1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D16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D164E"/>
    <w:rPr>
      <w:sz w:val="18"/>
      <w:szCs w:val="18"/>
    </w:rPr>
  </w:style>
  <w:style w:type="paragraph" w:styleId="a4">
    <w:name w:val="footer"/>
    <w:basedOn w:val="a"/>
    <w:link w:val="Char0"/>
    <w:uiPriority w:val="99"/>
    <w:unhideWhenUsed/>
    <w:rsid w:val="004D164E"/>
    <w:pPr>
      <w:tabs>
        <w:tab w:val="center" w:pos="4153"/>
        <w:tab w:val="right" w:pos="8306"/>
      </w:tabs>
      <w:snapToGrid w:val="0"/>
      <w:jc w:val="left"/>
    </w:pPr>
    <w:rPr>
      <w:sz w:val="18"/>
      <w:szCs w:val="18"/>
    </w:rPr>
  </w:style>
  <w:style w:type="character" w:customStyle="1" w:styleId="Char0">
    <w:name w:val="页脚 Char"/>
    <w:basedOn w:val="a0"/>
    <w:link w:val="a4"/>
    <w:uiPriority w:val="99"/>
    <w:rsid w:val="004D164E"/>
    <w:rPr>
      <w:sz w:val="18"/>
      <w:szCs w:val="18"/>
    </w:rPr>
  </w:style>
  <w:style w:type="paragraph" w:styleId="a5">
    <w:name w:val="List Paragraph"/>
    <w:basedOn w:val="a"/>
    <w:uiPriority w:val="34"/>
    <w:qFormat/>
    <w:rsid w:val="00FE054A"/>
    <w:pPr>
      <w:ind w:firstLineChars="200" w:firstLine="420"/>
    </w:pPr>
  </w:style>
  <w:style w:type="character" w:styleId="a6">
    <w:name w:val="Hyperlink"/>
    <w:basedOn w:val="a0"/>
    <w:uiPriority w:val="99"/>
    <w:semiHidden/>
    <w:unhideWhenUsed/>
    <w:rsid w:val="007C4CE7"/>
    <w:rPr>
      <w:color w:val="0000FF"/>
      <w:u w:val="single"/>
    </w:rPr>
  </w:style>
  <w:style w:type="character" w:styleId="a7">
    <w:name w:val="FollowedHyperlink"/>
    <w:basedOn w:val="a0"/>
    <w:uiPriority w:val="99"/>
    <w:semiHidden/>
    <w:unhideWhenUsed/>
    <w:rsid w:val="007C4CE7"/>
    <w:rPr>
      <w:color w:val="800080"/>
      <w:u w:val="single"/>
    </w:rPr>
  </w:style>
  <w:style w:type="paragraph" w:customStyle="1" w:styleId="font5">
    <w:name w:val="font5"/>
    <w:basedOn w:val="a"/>
    <w:rsid w:val="007C4CE7"/>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7C4CE7"/>
    <w:pPr>
      <w:widowControl/>
      <w:spacing w:before="100" w:beforeAutospacing="1" w:after="100" w:afterAutospacing="1"/>
      <w:jc w:val="left"/>
    </w:pPr>
    <w:rPr>
      <w:rFonts w:ascii="Arial" w:eastAsia="宋体" w:hAnsi="Arial" w:cs="Arial"/>
      <w:i/>
      <w:iCs/>
      <w:color w:val="000000"/>
      <w:kern w:val="0"/>
      <w:sz w:val="22"/>
    </w:rPr>
  </w:style>
  <w:style w:type="paragraph" w:customStyle="1" w:styleId="font7">
    <w:name w:val="font7"/>
    <w:basedOn w:val="a"/>
    <w:rsid w:val="007C4CE7"/>
    <w:pPr>
      <w:widowControl/>
      <w:spacing w:before="100" w:beforeAutospacing="1" w:after="100" w:afterAutospacing="1"/>
      <w:jc w:val="left"/>
    </w:pPr>
    <w:rPr>
      <w:rFonts w:ascii="Arial" w:eastAsia="宋体" w:hAnsi="Arial" w:cs="Arial"/>
      <w:color w:val="000000"/>
      <w:kern w:val="0"/>
      <w:sz w:val="22"/>
    </w:rPr>
  </w:style>
  <w:style w:type="paragraph" w:customStyle="1" w:styleId="xl65">
    <w:name w:val="xl65"/>
    <w:basedOn w:val="a"/>
    <w:rsid w:val="007C4CE7"/>
    <w:pPr>
      <w:widowControl/>
      <w:spacing w:before="100" w:beforeAutospacing="1" w:after="100" w:afterAutospacing="1"/>
      <w:jc w:val="left"/>
    </w:pPr>
    <w:rPr>
      <w:rFonts w:ascii="Arial" w:eastAsia="宋体" w:hAnsi="Arial" w:cs="Arial"/>
      <w:kern w:val="0"/>
      <w:sz w:val="24"/>
      <w:szCs w:val="24"/>
    </w:rPr>
  </w:style>
  <w:style w:type="paragraph" w:customStyle="1" w:styleId="xl66">
    <w:name w:val="xl66"/>
    <w:basedOn w:val="a"/>
    <w:rsid w:val="007C4CE7"/>
    <w:pPr>
      <w:widowControl/>
      <w:shd w:val="clear" w:color="000000" w:fill="00FFFF"/>
      <w:spacing w:before="100" w:beforeAutospacing="1" w:after="100" w:afterAutospacing="1"/>
      <w:jc w:val="left"/>
    </w:pPr>
    <w:rPr>
      <w:rFonts w:ascii="Arial" w:eastAsia="宋体" w:hAnsi="Arial" w:cs="Arial"/>
      <w:kern w:val="0"/>
      <w:sz w:val="24"/>
      <w:szCs w:val="24"/>
    </w:rPr>
  </w:style>
  <w:style w:type="paragraph" w:customStyle="1" w:styleId="xl67">
    <w:name w:val="xl67"/>
    <w:basedOn w:val="a"/>
    <w:rsid w:val="007C4CE7"/>
    <w:pPr>
      <w:widowControl/>
      <w:spacing w:before="100" w:beforeAutospacing="1" w:after="100" w:afterAutospacing="1"/>
      <w:jc w:val="left"/>
    </w:pPr>
    <w:rPr>
      <w:rFonts w:ascii="Arial" w:eastAsia="宋体" w:hAnsi="Arial" w:cs="Arial"/>
      <w:kern w:val="0"/>
      <w:sz w:val="24"/>
      <w:szCs w:val="24"/>
    </w:rPr>
  </w:style>
  <w:style w:type="paragraph" w:customStyle="1" w:styleId="xl68">
    <w:name w:val="xl68"/>
    <w:basedOn w:val="a"/>
    <w:rsid w:val="007C4CE7"/>
    <w:pPr>
      <w:widowControl/>
      <w:shd w:val="clear" w:color="000000" w:fill="00FFFF"/>
      <w:spacing w:before="100" w:beforeAutospacing="1" w:after="100" w:afterAutospacing="1"/>
      <w:jc w:val="left"/>
    </w:pPr>
    <w:rPr>
      <w:rFonts w:ascii="Arial" w:eastAsia="宋体" w:hAnsi="Arial" w:cs="Arial"/>
      <w:kern w:val="0"/>
      <w:sz w:val="24"/>
      <w:szCs w:val="24"/>
    </w:rPr>
  </w:style>
  <w:style w:type="paragraph" w:customStyle="1" w:styleId="xl69">
    <w:name w:val="xl69"/>
    <w:basedOn w:val="a"/>
    <w:rsid w:val="007C4CE7"/>
    <w:pPr>
      <w:widowControl/>
      <w:shd w:val="clear" w:color="000000" w:fill="00FFFF"/>
      <w:spacing w:before="100" w:beforeAutospacing="1" w:after="100" w:afterAutospacing="1"/>
      <w:jc w:val="left"/>
    </w:pPr>
    <w:rPr>
      <w:rFonts w:ascii="Arial" w:eastAsia="宋体" w:hAnsi="Arial" w:cs="Arial"/>
      <w:kern w:val="0"/>
      <w:sz w:val="24"/>
      <w:szCs w:val="24"/>
    </w:rPr>
  </w:style>
  <w:style w:type="paragraph" w:customStyle="1" w:styleId="xl70">
    <w:name w:val="xl70"/>
    <w:basedOn w:val="a"/>
    <w:rsid w:val="007C4CE7"/>
    <w:pPr>
      <w:widowControl/>
      <w:spacing w:before="100" w:beforeAutospacing="1" w:after="100" w:afterAutospacing="1"/>
      <w:jc w:val="left"/>
    </w:pPr>
    <w:rPr>
      <w:rFonts w:ascii="Arial" w:eastAsia="宋体" w:hAnsi="Arial" w:cs="Arial"/>
      <w:kern w:val="0"/>
      <w:sz w:val="24"/>
      <w:szCs w:val="24"/>
    </w:rPr>
  </w:style>
  <w:style w:type="paragraph" w:customStyle="1" w:styleId="xl71">
    <w:name w:val="xl71"/>
    <w:basedOn w:val="a"/>
    <w:rsid w:val="007C4CE7"/>
    <w:pPr>
      <w:widowControl/>
      <w:spacing w:before="100" w:beforeAutospacing="1" w:after="100" w:afterAutospacing="1"/>
      <w:jc w:val="left"/>
    </w:pPr>
    <w:rPr>
      <w:rFonts w:ascii="Arial" w:eastAsia="宋体" w:hAnsi="Arial" w:cs="Arial"/>
      <w:kern w:val="0"/>
      <w:sz w:val="24"/>
      <w:szCs w:val="24"/>
    </w:rPr>
  </w:style>
  <w:style w:type="paragraph" w:customStyle="1" w:styleId="xl72">
    <w:name w:val="xl72"/>
    <w:basedOn w:val="a"/>
    <w:rsid w:val="007C4CE7"/>
    <w:pPr>
      <w:widowControl/>
      <w:pBdr>
        <w:righ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73">
    <w:name w:val="xl73"/>
    <w:basedOn w:val="a"/>
    <w:rsid w:val="007C4CE7"/>
    <w:pPr>
      <w:widowControl/>
      <w:pBdr>
        <w:righ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74">
    <w:name w:val="xl74"/>
    <w:basedOn w:val="a"/>
    <w:rsid w:val="007C4CE7"/>
    <w:pPr>
      <w:widowControl/>
      <w:pBdr>
        <w:bottom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75">
    <w:name w:val="xl75"/>
    <w:basedOn w:val="a"/>
    <w:rsid w:val="007C4CE7"/>
    <w:pPr>
      <w:widowControl/>
      <w:pBdr>
        <w:bottom w:val="single" w:sz="4" w:space="0" w:color="auto"/>
        <w:righ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76">
    <w:name w:val="xl76"/>
    <w:basedOn w:val="a"/>
    <w:rsid w:val="007C4CE7"/>
    <w:pPr>
      <w:widowControl/>
      <w:pBdr>
        <w:bottom w:val="single" w:sz="4" w:space="0" w:color="auto"/>
        <w:righ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77">
    <w:name w:val="xl77"/>
    <w:basedOn w:val="a"/>
    <w:rsid w:val="007C4CE7"/>
    <w:pPr>
      <w:widowControl/>
      <w:pBdr>
        <w:bottom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78">
    <w:name w:val="xl78"/>
    <w:basedOn w:val="a"/>
    <w:rsid w:val="007C4CE7"/>
    <w:pPr>
      <w:widowControl/>
      <w:spacing w:before="100" w:beforeAutospacing="1" w:after="100" w:afterAutospacing="1"/>
      <w:jc w:val="center"/>
    </w:pPr>
    <w:rPr>
      <w:rFonts w:ascii="Arial" w:eastAsia="宋体" w:hAnsi="Arial" w:cs="Arial"/>
      <w:kern w:val="0"/>
      <w:sz w:val="24"/>
      <w:szCs w:val="24"/>
    </w:rPr>
  </w:style>
  <w:style w:type="paragraph" w:customStyle="1" w:styleId="xl79">
    <w:name w:val="xl79"/>
    <w:basedOn w:val="a"/>
    <w:rsid w:val="007C4CE7"/>
    <w:pPr>
      <w:widowControl/>
      <w:spacing w:before="100" w:beforeAutospacing="1" w:after="100" w:afterAutospacing="1"/>
      <w:jc w:val="center"/>
    </w:pPr>
    <w:rPr>
      <w:rFonts w:ascii="Arial" w:eastAsia="宋体" w:hAnsi="Arial" w:cs="Arial"/>
      <w:kern w:val="0"/>
      <w:sz w:val="24"/>
      <w:szCs w:val="24"/>
    </w:rPr>
  </w:style>
  <w:style w:type="paragraph" w:customStyle="1" w:styleId="xl80">
    <w:name w:val="xl80"/>
    <w:basedOn w:val="a"/>
    <w:rsid w:val="007C4CE7"/>
    <w:pPr>
      <w:widowControl/>
      <w:pBdr>
        <w:bottom w:val="single" w:sz="4" w:space="0" w:color="auto"/>
      </w:pBdr>
      <w:spacing w:before="100" w:beforeAutospacing="1" w:after="100" w:afterAutospacing="1"/>
      <w:jc w:val="center"/>
    </w:pPr>
    <w:rPr>
      <w:rFonts w:ascii="Arial" w:eastAsia="宋体" w:hAnsi="Arial" w:cs="Arial"/>
      <w:kern w:val="0"/>
      <w:sz w:val="24"/>
      <w:szCs w:val="24"/>
    </w:rPr>
  </w:style>
  <w:style w:type="paragraph" w:customStyle="1" w:styleId="xl81">
    <w:name w:val="xl81"/>
    <w:basedOn w:val="a"/>
    <w:rsid w:val="007C4CE7"/>
    <w:pPr>
      <w:widowControl/>
      <w:pBdr>
        <w:bottom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82">
    <w:name w:val="xl82"/>
    <w:basedOn w:val="a"/>
    <w:rsid w:val="007C4CE7"/>
    <w:pPr>
      <w:widowControl/>
      <w:pBdr>
        <w:righ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83">
    <w:name w:val="xl83"/>
    <w:basedOn w:val="a"/>
    <w:rsid w:val="007C4CE7"/>
    <w:pPr>
      <w:widowControl/>
      <w:pBdr>
        <w:bottom w:val="single" w:sz="4" w:space="0" w:color="auto"/>
        <w:righ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84">
    <w:name w:val="xl84"/>
    <w:basedOn w:val="a"/>
    <w:rsid w:val="007C4CE7"/>
    <w:pPr>
      <w:widowControl/>
      <w:pBdr>
        <w:bottom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85">
    <w:name w:val="xl85"/>
    <w:basedOn w:val="a"/>
    <w:rsid w:val="007C4CE7"/>
    <w:pPr>
      <w:widowControl/>
      <w:pBdr>
        <w:top w:val="single" w:sz="4" w:space="0" w:color="auto"/>
        <w:bottom w:val="single" w:sz="4" w:space="0" w:color="auto"/>
      </w:pBdr>
      <w:shd w:val="clear" w:color="000000" w:fill="E6B9B8"/>
      <w:spacing w:before="100" w:beforeAutospacing="1" w:after="100" w:afterAutospacing="1"/>
      <w:jc w:val="center"/>
    </w:pPr>
    <w:rPr>
      <w:rFonts w:ascii="Arial" w:eastAsia="宋体" w:hAnsi="Arial" w:cs="Arial"/>
      <w:kern w:val="0"/>
      <w:sz w:val="24"/>
      <w:szCs w:val="24"/>
    </w:rPr>
  </w:style>
  <w:style w:type="paragraph" w:customStyle="1" w:styleId="xl86">
    <w:name w:val="xl86"/>
    <w:basedOn w:val="a"/>
    <w:rsid w:val="007C4CE7"/>
    <w:pPr>
      <w:widowControl/>
      <w:pBdr>
        <w:top w:val="single" w:sz="4" w:space="0" w:color="auto"/>
        <w:bottom w:val="single" w:sz="4" w:space="0" w:color="auto"/>
      </w:pBdr>
      <w:shd w:val="clear" w:color="000000" w:fill="E6B9B8"/>
      <w:spacing w:before="100" w:beforeAutospacing="1" w:after="100" w:afterAutospacing="1"/>
      <w:jc w:val="left"/>
    </w:pPr>
    <w:rPr>
      <w:rFonts w:ascii="Arial" w:eastAsia="宋体" w:hAnsi="Arial" w:cs="Arial"/>
      <w:kern w:val="0"/>
      <w:sz w:val="24"/>
      <w:szCs w:val="24"/>
    </w:rPr>
  </w:style>
  <w:style w:type="paragraph" w:customStyle="1" w:styleId="xl87">
    <w:name w:val="xl87"/>
    <w:basedOn w:val="a"/>
    <w:rsid w:val="007C4CE7"/>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pPr>
    <w:rPr>
      <w:rFonts w:ascii="Arial" w:eastAsia="宋体" w:hAnsi="Arial" w:cs="Arial"/>
      <w:kern w:val="0"/>
      <w:sz w:val="24"/>
      <w:szCs w:val="24"/>
    </w:rPr>
  </w:style>
  <w:style w:type="paragraph" w:customStyle="1" w:styleId="xl88">
    <w:name w:val="xl88"/>
    <w:basedOn w:val="a"/>
    <w:rsid w:val="007C4CE7"/>
    <w:pPr>
      <w:widowControl/>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Arial" w:eastAsia="宋体" w:hAnsi="Arial" w:cs="Arial"/>
      <w:kern w:val="0"/>
      <w:sz w:val="24"/>
      <w:szCs w:val="24"/>
    </w:rPr>
  </w:style>
  <w:style w:type="paragraph" w:customStyle="1" w:styleId="xl89">
    <w:name w:val="xl89"/>
    <w:basedOn w:val="a"/>
    <w:rsid w:val="007C4CE7"/>
    <w:pPr>
      <w:widowControl/>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Arial" w:eastAsia="宋体" w:hAnsi="Arial" w:cs="Arial"/>
      <w:kern w:val="0"/>
      <w:sz w:val="24"/>
      <w:szCs w:val="24"/>
    </w:rPr>
  </w:style>
  <w:style w:type="paragraph" w:customStyle="1" w:styleId="xl90">
    <w:name w:val="xl90"/>
    <w:basedOn w:val="a"/>
    <w:rsid w:val="007C4CE7"/>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pPr>
    <w:rPr>
      <w:rFonts w:ascii="Arial" w:eastAsia="宋体" w:hAnsi="Arial" w:cs="Arial"/>
      <w:kern w:val="0"/>
      <w:sz w:val="24"/>
      <w:szCs w:val="24"/>
    </w:rPr>
  </w:style>
  <w:style w:type="paragraph" w:customStyle="1" w:styleId="xl91">
    <w:name w:val="xl91"/>
    <w:basedOn w:val="a"/>
    <w:rsid w:val="007C4CE7"/>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pPr>
    <w:rPr>
      <w:rFonts w:ascii="Arial" w:eastAsia="宋体" w:hAnsi="Arial" w:cs="Arial"/>
      <w:kern w:val="0"/>
      <w:sz w:val="24"/>
      <w:szCs w:val="24"/>
    </w:rPr>
  </w:style>
  <w:style w:type="paragraph" w:customStyle="1" w:styleId="xl92">
    <w:name w:val="xl92"/>
    <w:basedOn w:val="a"/>
    <w:rsid w:val="007C4CE7"/>
    <w:pPr>
      <w:widowControl/>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Arial" w:eastAsia="宋体" w:hAnsi="Arial" w:cs="Arial"/>
      <w:kern w:val="0"/>
      <w:sz w:val="24"/>
      <w:szCs w:val="24"/>
    </w:rPr>
  </w:style>
  <w:style w:type="paragraph" w:customStyle="1" w:styleId="xl93">
    <w:name w:val="xl93"/>
    <w:basedOn w:val="a"/>
    <w:rsid w:val="007C4CE7"/>
    <w:pPr>
      <w:widowControl/>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Arial" w:eastAsia="宋体" w:hAnsi="Arial" w:cs="Arial"/>
      <w:kern w:val="0"/>
      <w:sz w:val="24"/>
      <w:szCs w:val="24"/>
    </w:rPr>
  </w:style>
  <w:style w:type="paragraph" w:customStyle="1" w:styleId="xl94">
    <w:name w:val="xl94"/>
    <w:basedOn w:val="a"/>
    <w:rsid w:val="007C4CE7"/>
    <w:pPr>
      <w:widowControl/>
      <w:pBdr>
        <w:right w:val="single" w:sz="4" w:space="0" w:color="auto"/>
      </w:pBdr>
      <w:spacing w:before="100" w:beforeAutospacing="1" w:after="100" w:afterAutospacing="1"/>
      <w:jc w:val="center"/>
    </w:pPr>
    <w:rPr>
      <w:rFonts w:ascii="Arial" w:eastAsia="宋体" w:hAnsi="Arial" w:cs="Arial"/>
      <w:kern w:val="0"/>
      <w:sz w:val="24"/>
      <w:szCs w:val="24"/>
    </w:rPr>
  </w:style>
  <w:style w:type="paragraph" w:customStyle="1" w:styleId="xl95">
    <w:name w:val="xl95"/>
    <w:basedOn w:val="a"/>
    <w:rsid w:val="007C4CE7"/>
    <w:pPr>
      <w:widowControl/>
      <w:pBdr>
        <w:lef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96">
    <w:name w:val="xl96"/>
    <w:basedOn w:val="a"/>
    <w:rsid w:val="007C4CE7"/>
    <w:pPr>
      <w:widowControl/>
      <w:pBdr>
        <w:left w:val="single" w:sz="4" w:space="0" w:color="auto"/>
        <w:bottom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97">
    <w:name w:val="xl97"/>
    <w:basedOn w:val="a"/>
    <w:rsid w:val="007C4CE7"/>
    <w:pPr>
      <w:widowControl/>
      <w:spacing w:before="100" w:beforeAutospacing="1" w:after="100" w:afterAutospacing="1"/>
      <w:jc w:val="left"/>
    </w:pPr>
    <w:rPr>
      <w:rFonts w:ascii="Arial" w:eastAsia="宋体" w:hAnsi="Arial" w:cs="Arial"/>
      <w:kern w:val="0"/>
      <w:sz w:val="24"/>
      <w:szCs w:val="24"/>
    </w:rPr>
  </w:style>
  <w:style w:type="paragraph" w:customStyle="1" w:styleId="xl98">
    <w:name w:val="xl98"/>
    <w:basedOn w:val="a"/>
    <w:rsid w:val="007C4CE7"/>
    <w:pPr>
      <w:widowControl/>
      <w:pBdr>
        <w:bottom w:val="single" w:sz="4" w:space="0" w:color="auto"/>
        <w:right w:val="single" w:sz="4" w:space="0" w:color="auto"/>
      </w:pBdr>
      <w:spacing w:before="100" w:beforeAutospacing="1" w:after="100" w:afterAutospacing="1"/>
      <w:jc w:val="center"/>
    </w:pPr>
    <w:rPr>
      <w:rFonts w:ascii="Arial" w:eastAsia="宋体" w:hAnsi="Arial" w:cs="Arial"/>
      <w:kern w:val="0"/>
      <w:sz w:val="24"/>
      <w:szCs w:val="24"/>
    </w:rPr>
  </w:style>
  <w:style w:type="paragraph" w:customStyle="1" w:styleId="xl99">
    <w:name w:val="xl99"/>
    <w:basedOn w:val="a"/>
    <w:rsid w:val="007C4CE7"/>
    <w:pPr>
      <w:widowControl/>
      <w:pBdr>
        <w:right w:val="single" w:sz="4" w:space="0" w:color="auto"/>
      </w:pBdr>
      <w:shd w:val="clear" w:color="000000" w:fill="00FFFF"/>
      <w:spacing w:before="100" w:beforeAutospacing="1" w:after="100" w:afterAutospacing="1"/>
      <w:jc w:val="left"/>
    </w:pPr>
    <w:rPr>
      <w:rFonts w:ascii="Arial" w:eastAsia="宋体" w:hAnsi="Arial" w:cs="Arial"/>
      <w:kern w:val="0"/>
      <w:sz w:val="24"/>
      <w:szCs w:val="24"/>
    </w:rPr>
  </w:style>
  <w:style w:type="paragraph" w:customStyle="1" w:styleId="xl100">
    <w:name w:val="xl100"/>
    <w:basedOn w:val="a"/>
    <w:rsid w:val="007C4CE7"/>
    <w:pPr>
      <w:widowControl/>
      <w:pBdr>
        <w:lef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101">
    <w:name w:val="xl101"/>
    <w:basedOn w:val="a"/>
    <w:rsid w:val="007C4CE7"/>
    <w:pPr>
      <w:widowControl/>
      <w:pBdr>
        <w:left w:val="single" w:sz="4" w:space="0" w:color="auto"/>
        <w:bottom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102">
    <w:name w:val="xl102"/>
    <w:basedOn w:val="a"/>
    <w:rsid w:val="007C4CE7"/>
    <w:pPr>
      <w:widowControl/>
      <w:pBdr>
        <w:bottom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103">
    <w:name w:val="xl103"/>
    <w:basedOn w:val="a"/>
    <w:rsid w:val="007C4CE7"/>
    <w:pPr>
      <w:widowControl/>
      <w:pBdr>
        <w:bottom w:val="single" w:sz="4" w:space="0" w:color="auto"/>
      </w:pBdr>
      <w:spacing w:before="100" w:beforeAutospacing="1" w:after="100" w:afterAutospacing="1"/>
      <w:jc w:val="center"/>
    </w:pPr>
    <w:rPr>
      <w:rFonts w:ascii="Arial" w:eastAsia="宋体" w:hAnsi="Arial" w:cs="Arial"/>
      <w:kern w:val="0"/>
      <w:sz w:val="24"/>
      <w:szCs w:val="24"/>
    </w:rPr>
  </w:style>
  <w:style w:type="paragraph" w:customStyle="1" w:styleId="xl104">
    <w:name w:val="xl104"/>
    <w:basedOn w:val="a"/>
    <w:rsid w:val="007C4CE7"/>
    <w:pPr>
      <w:widowControl/>
      <w:pBdr>
        <w:left w:val="single" w:sz="4" w:space="0" w:color="auto"/>
      </w:pBdr>
      <w:shd w:val="clear" w:color="000000" w:fill="00FFFF"/>
      <w:spacing w:before="100" w:beforeAutospacing="1" w:after="100" w:afterAutospacing="1"/>
      <w:jc w:val="left"/>
    </w:pPr>
    <w:rPr>
      <w:rFonts w:ascii="Arial" w:eastAsia="宋体" w:hAnsi="Arial" w:cs="Arial"/>
      <w:kern w:val="0"/>
      <w:sz w:val="24"/>
      <w:szCs w:val="24"/>
    </w:rPr>
  </w:style>
  <w:style w:type="paragraph" w:customStyle="1" w:styleId="xl105">
    <w:name w:val="xl105"/>
    <w:basedOn w:val="a"/>
    <w:rsid w:val="007C4CE7"/>
    <w:pPr>
      <w:widowControl/>
      <w:pBdr>
        <w:top w:val="single" w:sz="4" w:space="0" w:color="auto"/>
        <w:bottom w:val="single" w:sz="4" w:space="0" w:color="auto"/>
      </w:pBdr>
      <w:shd w:val="clear" w:color="000000" w:fill="E6B9B8"/>
      <w:spacing w:before="100" w:beforeAutospacing="1" w:after="100" w:afterAutospacing="1"/>
      <w:jc w:val="left"/>
    </w:pPr>
    <w:rPr>
      <w:rFonts w:ascii="Arial" w:eastAsia="宋体" w:hAnsi="Arial" w:cs="Arial"/>
      <w:kern w:val="0"/>
      <w:sz w:val="24"/>
      <w:szCs w:val="24"/>
    </w:rPr>
  </w:style>
  <w:style w:type="paragraph" w:customStyle="1" w:styleId="xl106">
    <w:name w:val="xl106"/>
    <w:basedOn w:val="a"/>
    <w:rsid w:val="007C4CE7"/>
    <w:pPr>
      <w:widowControl/>
      <w:pBdr>
        <w:top w:val="single" w:sz="4" w:space="0" w:color="auto"/>
        <w:bottom w:val="single" w:sz="4" w:space="0" w:color="auto"/>
        <w:right w:val="single" w:sz="4" w:space="0" w:color="auto"/>
      </w:pBdr>
      <w:shd w:val="clear" w:color="000000" w:fill="E6B9B8"/>
      <w:spacing w:before="100" w:beforeAutospacing="1" w:after="100" w:afterAutospacing="1"/>
      <w:jc w:val="center"/>
    </w:pPr>
    <w:rPr>
      <w:rFonts w:ascii="Arial" w:eastAsia="宋体" w:hAnsi="Arial" w:cs="Arial"/>
      <w:kern w:val="0"/>
      <w:sz w:val="24"/>
      <w:szCs w:val="24"/>
    </w:rPr>
  </w:style>
  <w:style w:type="paragraph" w:customStyle="1" w:styleId="xl63">
    <w:name w:val="xl63"/>
    <w:basedOn w:val="a"/>
    <w:rsid w:val="007F188B"/>
    <w:pPr>
      <w:widowControl/>
      <w:spacing w:before="100" w:beforeAutospacing="1" w:after="100" w:afterAutospacing="1"/>
      <w:jc w:val="left"/>
    </w:pPr>
    <w:rPr>
      <w:rFonts w:ascii="Arial" w:eastAsia="宋体" w:hAnsi="Arial" w:cs="Arial"/>
      <w:kern w:val="0"/>
      <w:sz w:val="24"/>
      <w:szCs w:val="24"/>
    </w:rPr>
  </w:style>
  <w:style w:type="paragraph" w:customStyle="1" w:styleId="xl64">
    <w:name w:val="xl64"/>
    <w:basedOn w:val="a"/>
    <w:rsid w:val="007F188B"/>
    <w:pPr>
      <w:widowControl/>
      <w:spacing w:before="100" w:beforeAutospacing="1" w:after="100" w:afterAutospacing="1"/>
      <w:jc w:val="center"/>
    </w:pPr>
    <w:rPr>
      <w:rFonts w:ascii="宋体" w:eastAsia="宋体" w:hAnsi="宋体" w:cs="宋体"/>
      <w:kern w:val="0"/>
      <w:sz w:val="24"/>
      <w:szCs w:val="24"/>
    </w:rPr>
  </w:style>
  <w:style w:type="paragraph" w:customStyle="1" w:styleId="xl107">
    <w:name w:val="xl107"/>
    <w:basedOn w:val="a"/>
    <w:rsid w:val="007F188B"/>
    <w:pPr>
      <w:widowControl/>
      <w:pBdr>
        <w:left w:val="single" w:sz="4" w:space="0" w:color="auto"/>
        <w:bottom w:val="single" w:sz="4" w:space="0" w:color="auto"/>
      </w:pBdr>
      <w:spacing w:before="100" w:beforeAutospacing="1" w:after="100" w:afterAutospacing="1"/>
      <w:jc w:val="center"/>
    </w:pPr>
    <w:rPr>
      <w:rFonts w:ascii="Arial" w:eastAsia="宋体" w:hAnsi="Arial" w:cs="Arial"/>
      <w:kern w:val="0"/>
      <w:sz w:val="20"/>
      <w:szCs w:val="20"/>
    </w:rPr>
  </w:style>
  <w:style w:type="paragraph" w:customStyle="1" w:styleId="xl108">
    <w:name w:val="xl108"/>
    <w:basedOn w:val="a"/>
    <w:rsid w:val="007F188B"/>
    <w:pPr>
      <w:widowControl/>
      <w:pBdr>
        <w:bottom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09">
    <w:name w:val="xl109"/>
    <w:basedOn w:val="a"/>
    <w:rsid w:val="007F188B"/>
    <w:pPr>
      <w:widowControl/>
      <w:pBdr>
        <w:bottom w:val="single" w:sz="4" w:space="0" w:color="auto"/>
        <w:right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10">
    <w:name w:val="xl110"/>
    <w:basedOn w:val="a"/>
    <w:rsid w:val="007F188B"/>
    <w:pPr>
      <w:widowControl/>
      <w:pBdr>
        <w:bottom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11">
    <w:name w:val="xl111"/>
    <w:basedOn w:val="a"/>
    <w:rsid w:val="007F188B"/>
    <w:pPr>
      <w:widowControl/>
      <w:pBdr>
        <w:bottom w:val="single" w:sz="4" w:space="0" w:color="auto"/>
      </w:pBdr>
      <w:spacing w:before="100" w:beforeAutospacing="1" w:after="100" w:afterAutospacing="1"/>
      <w:jc w:val="center"/>
    </w:pPr>
    <w:rPr>
      <w:rFonts w:ascii="Arial" w:eastAsia="宋体" w:hAnsi="Arial" w:cs="Arial"/>
      <w:kern w:val="0"/>
      <w:sz w:val="20"/>
      <w:szCs w:val="20"/>
    </w:rPr>
  </w:style>
  <w:style w:type="paragraph" w:customStyle="1" w:styleId="xl112">
    <w:name w:val="xl112"/>
    <w:basedOn w:val="a"/>
    <w:rsid w:val="007F188B"/>
    <w:pPr>
      <w:widowControl/>
      <w:pBdr>
        <w:bottom w:val="single" w:sz="4" w:space="0" w:color="auto"/>
      </w:pBdr>
      <w:spacing w:before="100" w:beforeAutospacing="1" w:after="100" w:afterAutospacing="1"/>
      <w:jc w:val="left"/>
    </w:pPr>
    <w:rPr>
      <w:rFonts w:ascii="Arial" w:eastAsia="宋体" w:hAnsi="Arial" w:cs="Arial"/>
      <w:color w:val="0000FF"/>
      <w:kern w:val="0"/>
      <w:sz w:val="20"/>
      <w:szCs w:val="20"/>
    </w:rPr>
  </w:style>
  <w:style w:type="paragraph" w:customStyle="1" w:styleId="xl113">
    <w:name w:val="xl113"/>
    <w:basedOn w:val="a"/>
    <w:rsid w:val="007F188B"/>
    <w:pPr>
      <w:widowControl/>
      <w:spacing w:before="100" w:beforeAutospacing="1" w:after="100" w:afterAutospacing="1"/>
      <w:jc w:val="left"/>
    </w:pPr>
    <w:rPr>
      <w:rFonts w:ascii="Arial" w:eastAsia="宋体" w:hAnsi="Arial" w:cs="Arial"/>
      <w:kern w:val="0"/>
      <w:sz w:val="20"/>
      <w:szCs w:val="20"/>
    </w:rPr>
  </w:style>
  <w:style w:type="paragraph" w:customStyle="1" w:styleId="xl114">
    <w:name w:val="xl114"/>
    <w:basedOn w:val="a"/>
    <w:rsid w:val="007F188B"/>
    <w:pPr>
      <w:widowControl/>
      <w:pBdr>
        <w:top w:val="single" w:sz="4" w:space="0" w:color="auto"/>
        <w:left w:val="single" w:sz="4" w:space="0" w:color="auto"/>
        <w:right w:val="single" w:sz="4" w:space="0" w:color="auto"/>
      </w:pBdr>
      <w:shd w:val="clear" w:color="000000" w:fill="D7E4BC"/>
      <w:spacing w:before="100" w:beforeAutospacing="1" w:after="100" w:afterAutospacing="1"/>
      <w:jc w:val="center"/>
    </w:pPr>
    <w:rPr>
      <w:rFonts w:ascii="Arial" w:eastAsia="宋体" w:hAnsi="Arial" w:cs="Arial"/>
      <w:kern w:val="0"/>
      <w:sz w:val="24"/>
      <w:szCs w:val="24"/>
    </w:rPr>
  </w:style>
  <w:style w:type="paragraph" w:customStyle="1" w:styleId="xl115">
    <w:name w:val="xl115"/>
    <w:basedOn w:val="a"/>
    <w:rsid w:val="007F188B"/>
    <w:pPr>
      <w:widowControl/>
      <w:pBdr>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Arial" w:eastAsia="宋体" w:hAnsi="Arial" w:cs="Arial"/>
      <w:kern w:val="0"/>
      <w:sz w:val="24"/>
      <w:szCs w:val="24"/>
    </w:rPr>
  </w:style>
  <w:style w:type="paragraph" w:customStyle="1" w:styleId="xl116">
    <w:name w:val="xl116"/>
    <w:basedOn w:val="a"/>
    <w:rsid w:val="007F188B"/>
    <w:pPr>
      <w:widowControl/>
      <w:pBdr>
        <w:top w:val="single" w:sz="4" w:space="0" w:color="auto"/>
        <w:left w:val="single" w:sz="4" w:space="0" w:color="auto"/>
        <w:right w:val="single" w:sz="4" w:space="0" w:color="auto"/>
      </w:pBdr>
      <w:shd w:val="clear" w:color="000000" w:fill="D7E4BC"/>
      <w:spacing w:before="100" w:beforeAutospacing="1" w:after="100" w:afterAutospacing="1"/>
      <w:jc w:val="center"/>
    </w:pPr>
    <w:rPr>
      <w:rFonts w:ascii="Arial" w:eastAsia="宋体" w:hAnsi="Arial" w:cs="Arial"/>
      <w:kern w:val="0"/>
      <w:sz w:val="24"/>
      <w:szCs w:val="24"/>
    </w:rPr>
  </w:style>
  <w:style w:type="paragraph" w:customStyle="1" w:styleId="xl117">
    <w:name w:val="xl117"/>
    <w:basedOn w:val="a"/>
    <w:rsid w:val="007F188B"/>
    <w:pPr>
      <w:widowControl/>
      <w:pBdr>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Arial" w:eastAsia="宋体" w:hAnsi="Arial" w:cs="Arial"/>
      <w:kern w:val="0"/>
      <w:sz w:val="24"/>
      <w:szCs w:val="24"/>
    </w:rPr>
  </w:style>
  <w:style w:type="paragraph" w:customStyle="1" w:styleId="xl118">
    <w:name w:val="xl118"/>
    <w:basedOn w:val="a"/>
    <w:rsid w:val="007F188B"/>
    <w:pPr>
      <w:widowControl/>
      <w:pBdr>
        <w:top w:val="single" w:sz="4" w:space="0" w:color="auto"/>
        <w:left w:val="single" w:sz="4" w:space="0" w:color="auto"/>
        <w:right w:val="single" w:sz="4" w:space="0" w:color="auto"/>
      </w:pBdr>
      <w:shd w:val="clear" w:color="000000" w:fill="D7E4BC"/>
      <w:spacing w:before="100" w:beforeAutospacing="1" w:after="100" w:afterAutospacing="1"/>
      <w:jc w:val="center"/>
    </w:pPr>
    <w:rPr>
      <w:rFonts w:ascii="Arial" w:eastAsia="宋体" w:hAnsi="Arial" w:cs="Arial"/>
      <w:kern w:val="0"/>
      <w:sz w:val="24"/>
      <w:szCs w:val="24"/>
    </w:rPr>
  </w:style>
  <w:style w:type="paragraph" w:customStyle="1" w:styleId="xl119">
    <w:name w:val="xl119"/>
    <w:basedOn w:val="a"/>
    <w:rsid w:val="007F188B"/>
    <w:pPr>
      <w:widowControl/>
      <w:pBdr>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Arial" w:eastAsia="宋体" w:hAnsi="Arial" w:cs="Arial"/>
      <w:kern w:val="0"/>
      <w:sz w:val="24"/>
      <w:szCs w:val="24"/>
    </w:rPr>
  </w:style>
  <w:style w:type="paragraph" w:customStyle="1" w:styleId="xl120">
    <w:name w:val="xl120"/>
    <w:basedOn w:val="a"/>
    <w:rsid w:val="007F188B"/>
    <w:pPr>
      <w:widowControl/>
      <w:pBdr>
        <w:top w:val="single" w:sz="4" w:space="0" w:color="auto"/>
        <w:bottom w:val="single" w:sz="4" w:space="0" w:color="auto"/>
      </w:pBdr>
      <w:shd w:val="clear" w:color="000000" w:fill="E6B9B8"/>
      <w:spacing w:before="100" w:beforeAutospacing="1" w:after="100" w:afterAutospacing="1"/>
      <w:jc w:val="center"/>
    </w:pPr>
    <w:rPr>
      <w:rFonts w:ascii="Arial" w:eastAsia="宋体" w:hAnsi="Arial" w:cs="Arial"/>
      <w:kern w:val="0"/>
      <w:sz w:val="24"/>
      <w:szCs w:val="24"/>
    </w:rPr>
  </w:style>
  <w:style w:type="paragraph" w:customStyle="1" w:styleId="xl121">
    <w:name w:val="xl121"/>
    <w:basedOn w:val="a"/>
    <w:rsid w:val="007F188B"/>
    <w:pPr>
      <w:widowControl/>
      <w:spacing w:before="100" w:beforeAutospacing="1" w:after="100" w:afterAutospacing="1"/>
      <w:jc w:val="left"/>
    </w:pPr>
    <w:rPr>
      <w:rFonts w:ascii="Arial" w:eastAsia="宋体" w:hAnsi="Arial" w:cs="Arial"/>
      <w:kern w:val="0"/>
      <w:sz w:val="20"/>
      <w:szCs w:val="20"/>
    </w:rPr>
  </w:style>
  <w:style w:type="paragraph" w:customStyle="1" w:styleId="xl122">
    <w:name w:val="xl122"/>
    <w:basedOn w:val="a"/>
    <w:rsid w:val="007F188B"/>
    <w:pPr>
      <w:widowControl/>
      <w:pBdr>
        <w:right w:val="single" w:sz="4" w:space="0" w:color="auto"/>
      </w:pBdr>
      <w:spacing w:before="100" w:beforeAutospacing="1" w:after="100" w:afterAutospacing="1"/>
      <w:jc w:val="center"/>
    </w:pPr>
    <w:rPr>
      <w:rFonts w:ascii="Arial" w:eastAsia="宋体" w:hAnsi="Arial" w:cs="Arial"/>
      <w:kern w:val="0"/>
      <w:sz w:val="20"/>
      <w:szCs w:val="20"/>
    </w:rPr>
  </w:style>
  <w:style w:type="paragraph" w:customStyle="1" w:styleId="xl123">
    <w:name w:val="xl123"/>
    <w:basedOn w:val="a"/>
    <w:rsid w:val="007F188B"/>
    <w:pPr>
      <w:widowControl/>
      <w:spacing w:before="100" w:beforeAutospacing="1" w:after="100" w:afterAutospacing="1"/>
      <w:jc w:val="left"/>
    </w:pPr>
    <w:rPr>
      <w:rFonts w:ascii="Arial" w:eastAsia="宋体" w:hAnsi="Arial" w:cs="Arial"/>
      <w:color w:val="FF0000"/>
      <w:kern w:val="0"/>
      <w:sz w:val="20"/>
      <w:szCs w:val="20"/>
    </w:rPr>
  </w:style>
  <w:style w:type="paragraph" w:customStyle="1" w:styleId="xl124">
    <w:name w:val="xl124"/>
    <w:basedOn w:val="a"/>
    <w:rsid w:val="007F188B"/>
    <w:pPr>
      <w:widowControl/>
      <w:spacing w:before="100" w:beforeAutospacing="1" w:after="100" w:afterAutospacing="1"/>
      <w:jc w:val="center"/>
    </w:pPr>
    <w:rPr>
      <w:rFonts w:ascii="Arial" w:eastAsia="宋体" w:hAnsi="Arial" w:cs="Arial"/>
      <w:color w:val="FF0000"/>
      <w:kern w:val="0"/>
      <w:sz w:val="20"/>
      <w:szCs w:val="20"/>
    </w:rPr>
  </w:style>
  <w:style w:type="paragraph" w:customStyle="1" w:styleId="xl125">
    <w:name w:val="xl125"/>
    <w:basedOn w:val="a"/>
    <w:rsid w:val="007F188B"/>
    <w:pPr>
      <w:widowControl/>
      <w:spacing w:before="100" w:beforeAutospacing="1" w:after="100" w:afterAutospacing="1"/>
      <w:jc w:val="left"/>
    </w:pPr>
    <w:rPr>
      <w:rFonts w:ascii="Arial" w:eastAsia="宋体" w:hAnsi="Arial" w:cs="Arial"/>
      <w:color w:val="FF0000"/>
      <w:kern w:val="0"/>
      <w:sz w:val="20"/>
      <w:szCs w:val="20"/>
    </w:rPr>
  </w:style>
  <w:style w:type="paragraph" w:customStyle="1" w:styleId="xl126">
    <w:name w:val="xl126"/>
    <w:basedOn w:val="a"/>
    <w:rsid w:val="007F188B"/>
    <w:pPr>
      <w:widowControl/>
      <w:pBdr>
        <w:bottom w:val="single" w:sz="4" w:space="0" w:color="auto"/>
        <w:right w:val="single" w:sz="4" w:space="0" w:color="auto"/>
      </w:pBdr>
      <w:spacing w:before="100" w:beforeAutospacing="1" w:after="100" w:afterAutospacing="1"/>
      <w:jc w:val="center"/>
    </w:pPr>
    <w:rPr>
      <w:rFonts w:ascii="Arial" w:eastAsia="宋体" w:hAnsi="Arial" w:cs="Arial"/>
      <w:kern w:val="0"/>
      <w:sz w:val="20"/>
      <w:szCs w:val="20"/>
    </w:rPr>
  </w:style>
  <w:style w:type="paragraph" w:customStyle="1" w:styleId="xl127">
    <w:name w:val="xl127"/>
    <w:basedOn w:val="a"/>
    <w:rsid w:val="007F188B"/>
    <w:pPr>
      <w:widowControl/>
      <w:shd w:val="clear" w:color="000000" w:fill="FFCCFF"/>
      <w:spacing w:before="100" w:beforeAutospacing="1" w:after="100" w:afterAutospacing="1"/>
      <w:jc w:val="left"/>
    </w:pPr>
    <w:rPr>
      <w:rFonts w:ascii="Arial" w:eastAsia="宋体" w:hAnsi="Arial" w:cs="Arial"/>
      <w:kern w:val="0"/>
      <w:sz w:val="20"/>
      <w:szCs w:val="20"/>
    </w:rPr>
  </w:style>
  <w:style w:type="paragraph" w:customStyle="1" w:styleId="xl128">
    <w:name w:val="xl128"/>
    <w:basedOn w:val="a"/>
    <w:rsid w:val="007F188B"/>
    <w:pPr>
      <w:widowControl/>
      <w:shd w:val="clear" w:color="000000" w:fill="FFCCFF"/>
      <w:spacing w:before="100" w:beforeAutospacing="1" w:after="100" w:afterAutospacing="1"/>
      <w:jc w:val="left"/>
    </w:pPr>
    <w:rPr>
      <w:rFonts w:ascii="Arial" w:eastAsia="宋体" w:hAnsi="Arial" w:cs="Arial"/>
      <w:kern w:val="0"/>
      <w:sz w:val="20"/>
      <w:szCs w:val="20"/>
    </w:rPr>
  </w:style>
  <w:style w:type="paragraph" w:customStyle="1" w:styleId="xl129">
    <w:name w:val="xl129"/>
    <w:basedOn w:val="a"/>
    <w:rsid w:val="007F188B"/>
    <w:pPr>
      <w:widowControl/>
      <w:shd w:val="clear" w:color="000000" w:fill="FFCCFF"/>
      <w:spacing w:before="100" w:beforeAutospacing="1" w:after="100" w:afterAutospacing="1"/>
      <w:jc w:val="left"/>
    </w:pPr>
    <w:rPr>
      <w:rFonts w:ascii="Arial" w:eastAsia="宋体" w:hAnsi="Arial" w:cs="Arial"/>
      <w:b/>
      <w:bCs/>
      <w:kern w:val="0"/>
      <w:sz w:val="20"/>
      <w:szCs w:val="20"/>
    </w:rPr>
  </w:style>
  <w:style w:type="paragraph" w:customStyle="1" w:styleId="xl130">
    <w:name w:val="xl130"/>
    <w:basedOn w:val="a"/>
    <w:rsid w:val="007F188B"/>
    <w:pPr>
      <w:widowControl/>
      <w:spacing w:before="100" w:beforeAutospacing="1" w:after="100" w:afterAutospacing="1"/>
      <w:jc w:val="left"/>
    </w:pPr>
    <w:rPr>
      <w:rFonts w:ascii="Arial" w:eastAsia="宋体" w:hAnsi="Arial" w:cs="Arial"/>
      <w:color w:val="0000FF"/>
      <w:kern w:val="0"/>
      <w:sz w:val="20"/>
      <w:szCs w:val="20"/>
    </w:rPr>
  </w:style>
  <w:style w:type="paragraph" w:customStyle="1" w:styleId="xl131">
    <w:name w:val="xl131"/>
    <w:basedOn w:val="a"/>
    <w:rsid w:val="007F188B"/>
    <w:pPr>
      <w:widowControl/>
      <w:shd w:val="clear" w:color="000000" w:fill="FFCCFF"/>
      <w:spacing w:before="100" w:beforeAutospacing="1" w:after="100" w:afterAutospacing="1"/>
      <w:jc w:val="left"/>
    </w:pPr>
    <w:rPr>
      <w:rFonts w:ascii="Arial" w:eastAsia="宋体" w:hAnsi="Arial" w:cs="Arial"/>
      <w:color w:val="0000FF"/>
      <w:kern w:val="0"/>
      <w:sz w:val="20"/>
      <w:szCs w:val="20"/>
    </w:rPr>
  </w:style>
  <w:style w:type="paragraph" w:customStyle="1" w:styleId="xl132">
    <w:name w:val="xl132"/>
    <w:basedOn w:val="a"/>
    <w:rsid w:val="007F188B"/>
    <w:pPr>
      <w:widowControl/>
      <w:spacing w:before="100" w:beforeAutospacing="1" w:after="100" w:afterAutospacing="1"/>
      <w:jc w:val="left"/>
    </w:pPr>
    <w:rPr>
      <w:rFonts w:ascii="Arial" w:eastAsia="宋体" w:hAnsi="Arial" w:cs="Arial"/>
      <w:kern w:val="0"/>
      <w:sz w:val="20"/>
      <w:szCs w:val="20"/>
    </w:rPr>
  </w:style>
  <w:style w:type="paragraph" w:customStyle="1" w:styleId="xl133">
    <w:name w:val="xl133"/>
    <w:basedOn w:val="a"/>
    <w:rsid w:val="007F188B"/>
    <w:pPr>
      <w:widowControl/>
      <w:shd w:val="clear" w:color="000000" w:fill="00FFFF"/>
      <w:spacing w:before="100" w:beforeAutospacing="1" w:after="100" w:afterAutospacing="1"/>
      <w:jc w:val="left"/>
    </w:pPr>
    <w:rPr>
      <w:rFonts w:ascii="Arial" w:eastAsia="宋体" w:hAnsi="Arial" w:cs="Arial"/>
      <w:color w:val="0000FF"/>
      <w:kern w:val="0"/>
      <w:sz w:val="20"/>
      <w:szCs w:val="20"/>
    </w:rPr>
  </w:style>
  <w:style w:type="paragraph" w:customStyle="1" w:styleId="xl134">
    <w:name w:val="xl134"/>
    <w:basedOn w:val="a"/>
    <w:rsid w:val="007F188B"/>
    <w:pPr>
      <w:widowControl/>
      <w:shd w:val="clear" w:color="000000" w:fill="00FFFF"/>
      <w:spacing w:before="100" w:beforeAutospacing="1" w:after="100" w:afterAutospacing="1"/>
      <w:jc w:val="left"/>
    </w:pPr>
    <w:rPr>
      <w:rFonts w:ascii="Arial" w:eastAsia="宋体" w:hAnsi="Arial" w:cs="Arial"/>
      <w:color w:val="0000FF"/>
      <w:kern w:val="0"/>
      <w:sz w:val="20"/>
      <w:szCs w:val="20"/>
    </w:rPr>
  </w:style>
  <w:style w:type="paragraph" w:customStyle="1" w:styleId="xl135">
    <w:name w:val="xl135"/>
    <w:basedOn w:val="a"/>
    <w:rsid w:val="007F188B"/>
    <w:pPr>
      <w:widowControl/>
      <w:shd w:val="clear" w:color="000000" w:fill="00FFFF"/>
      <w:spacing w:before="100" w:beforeAutospacing="1" w:after="100" w:afterAutospacing="1"/>
      <w:jc w:val="left"/>
    </w:pPr>
    <w:rPr>
      <w:rFonts w:ascii="Arial" w:eastAsia="宋体" w:hAnsi="Arial" w:cs="Arial"/>
      <w:kern w:val="0"/>
      <w:sz w:val="20"/>
      <w:szCs w:val="20"/>
    </w:rPr>
  </w:style>
  <w:style w:type="paragraph" w:customStyle="1" w:styleId="xl136">
    <w:name w:val="xl136"/>
    <w:basedOn w:val="a"/>
    <w:rsid w:val="007F188B"/>
    <w:pPr>
      <w:widowControl/>
      <w:spacing w:before="100" w:beforeAutospacing="1" w:after="100" w:afterAutospacing="1"/>
      <w:jc w:val="left"/>
    </w:pPr>
    <w:rPr>
      <w:rFonts w:ascii="Arial" w:eastAsia="宋体" w:hAnsi="Arial" w:cs="Arial"/>
      <w:color w:val="0000FF"/>
      <w:kern w:val="0"/>
      <w:sz w:val="20"/>
      <w:szCs w:val="20"/>
    </w:rPr>
  </w:style>
  <w:style w:type="paragraph" w:customStyle="1" w:styleId="xl137">
    <w:name w:val="xl137"/>
    <w:basedOn w:val="a"/>
    <w:rsid w:val="007F188B"/>
    <w:pPr>
      <w:widowControl/>
      <w:shd w:val="clear" w:color="000000" w:fill="FF5050"/>
      <w:spacing w:before="100" w:beforeAutospacing="1" w:after="100" w:afterAutospacing="1"/>
      <w:jc w:val="left"/>
    </w:pPr>
    <w:rPr>
      <w:rFonts w:ascii="Arial" w:eastAsia="宋体" w:hAnsi="Arial" w:cs="Arial"/>
      <w:kern w:val="0"/>
      <w:sz w:val="20"/>
      <w:szCs w:val="20"/>
    </w:rPr>
  </w:style>
  <w:style w:type="paragraph" w:customStyle="1" w:styleId="xl138">
    <w:name w:val="xl138"/>
    <w:basedOn w:val="a"/>
    <w:rsid w:val="007F188B"/>
    <w:pPr>
      <w:widowControl/>
      <w:shd w:val="clear" w:color="000000" w:fill="FF5050"/>
      <w:spacing w:before="100" w:beforeAutospacing="1" w:after="100" w:afterAutospacing="1"/>
      <w:jc w:val="left"/>
    </w:pPr>
    <w:rPr>
      <w:rFonts w:ascii="Arial" w:eastAsia="宋体" w:hAnsi="Arial" w:cs="Arial"/>
      <w:kern w:val="0"/>
      <w:sz w:val="20"/>
      <w:szCs w:val="20"/>
    </w:rPr>
  </w:style>
  <w:style w:type="paragraph" w:customStyle="1" w:styleId="xl139">
    <w:name w:val="xl139"/>
    <w:basedOn w:val="a"/>
    <w:rsid w:val="007F188B"/>
    <w:pPr>
      <w:widowControl/>
      <w:spacing w:before="100" w:beforeAutospacing="1" w:after="100" w:afterAutospacing="1"/>
      <w:jc w:val="left"/>
    </w:pPr>
    <w:rPr>
      <w:rFonts w:ascii="Arial" w:eastAsia="宋体" w:hAnsi="Arial" w:cs="Arial"/>
      <w:color w:val="00B050"/>
      <w:kern w:val="0"/>
      <w:sz w:val="20"/>
      <w:szCs w:val="20"/>
    </w:rPr>
  </w:style>
  <w:style w:type="paragraph" w:customStyle="1" w:styleId="xl140">
    <w:name w:val="xl140"/>
    <w:basedOn w:val="a"/>
    <w:rsid w:val="007F188B"/>
    <w:pPr>
      <w:widowControl/>
      <w:spacing w:before="100" w:beforeAutospacing="1" w:after="100" w:afterAutospacing="1"/>
      <w:jc w:val="left"/>
    </w:pPr>
    <w:rPr>
      <w:rFonts w:ascii="Arial" w:eastAsia="宋体" w:hAnsi="Arial" w:cs="Arial"/>
      <w:color w:val="00B050"/>
      <w:kern w:val="0"/>
      <w:sz w:val="20"/>
      <w:szCs w:val="20"/>
    </w:rPr>
  </w:style>
  <w:style w:type="paragraph" w:customStyle="1" w:styleId="xl141">
    <w:name w:val="xl141"/>
    <w:basedOn w:val="a"/>
    <w:rsid w:val="005B7070"/>
    <w:pPr>
      <w:widowControl/>
      <w:pBdr>
        <w:top w:val="single" w:sz="4" w:space="0" w:color="auto"/>
        <w:left w:val="single" w:sz="4" w:space="0" w:color="auto"/>
        <w:right w:val="single" w:sz="4" w:space="0" w:color="auto"/>
      </w:pBdr>
      <w:shd w:val="clear" w:color="000000" w:fill="D7E4BC"/>
      <w:spacing w:before="100" w:beforeAutospacing="1" w:after="100" w:afterAutospacing="1"/>
      <w:jc w:val="center"/>
    </w:pPr>
    <w:rPr>
      <w:rFonts w:ascii="Arial" w:eastAsia="宋体" w:hAnsi="Arial" w:cs="Arial"/>
      <w:kern w:val="0"/>
      <w:sz w:val="24"/>
      <w:szCs w:val="24"/>
    </w:rPr>
  </w:style>
  <w:style w:type="paragraph" w:customStyle="1" w:styleId="xl142">
    <w:name w:val="xl142"/>
    <w:basedOn w:val="a"/>
    <w:rsid w:val="005B7070"/>
    <w:pPr>
      <w:widowControl/>
      <w:pBdr>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Arial" w:eastAsia="宋体" w:hAnsi="Arial" w:cs="Arial"/>
      <w:kern w:val="0"/>
      <w:sz w:val="24"/>
      <w:szCs w:val="24"/>
    </w:rPr>
  </w:style>
  <w:style w:type="paragraph" w:customStyle="1" w:styleId="xl143">
    <w:name w:val="xl143"/>
    <w:basedOn w:val="a"/>
    <w:rsid w:val="005B7070"/>
    <w:pPr>
      <w:widowControl/>
      <w:pBdr>
        <w:top w:val="single" w:sz="4" w:space="0" w:color="auto"/>
        <w:left w:val="single" w:sz="4" w:space="0" w:color="auto"/>
        <w:right w:val="single" w:sz="4" w:space="0" w:color="auto"/>
      </w:pBdr>
      <w:shd w:val="clear" w:color="000000" w:fill="D7E4BC"/>
      <w:spacing w:before="100" w:beforeAutospacing="1" w:after="100" w:afterAutospacing="1"/>
      <w:jc w:val="center"/>
    </w:pPr>
    <w:rPr>
      <w:rFonts w:ascii="Arial" w:eastAsia="宋体" w:hAnsi="Arial" w:cs="Arial"/>
      <w:kern w:val="0"/>
      <w:sz w:val="24"/>
      <w:szCs w:val="24"/>
    </w:rPr>
  </w:style>
  <w:style w:type="paragraph" w:customStyle="1" w:styleId="xl144">
    <w:name w:val="xl144"/>
    <w:basedOn w:val="a"/>
    <w:rsid w:val="005B7070"/>
    <w:pPr>
      <w:widowControl/>
      <w:pBdr>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Arial" w:eastAsia="宋体" w:hAnsi="Arial" w:cs="Arial"/>
      <w:kern w:val="0"/>
      <w:sz w:val="24"/>
      <w:szCs w:val="24"/>
    </w:rPr>
  </w:style>
  <w:style w:type="paragraph" w:customStyle="1" w:styleId="xl145">
    <w:name w:val="xl145"/>
    <w:basedOn w:val="a"/>
    <w:rsid w:val="005B7070"/>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pPr>
    <w:rPr>
      <w:rFonts w:ascii="Arial" w:eastAsia="宋体" w:hAnsi="Arial" w:cs="Arial"/>
      <w:kern w:val="0"/>
      <w:sz w:val="24"/>
      <w:szCs w:val="24"/>
    </w:rPr>
  </w:style>
  <w:style w:type="paragraph" w:styleId="a8">
    <w:name w:val="Balloon Text"/>
    <w:basedOn w:val="a"/>
    <w:link w:val="Char1"/>
    <w:uiPriority w:val="99"/>
    <w:semiHidden/>
    <w:unhideWhenUsed/>
    <w:rsid w:val="00E36BBD"/>
    <w:rPr>
      <w:sz w:val="18"/>
      <w:szCs w:val="18"/>
    </w:rPr>
  </w:style>
  <w:style w:type="character" w:customStyle="1" w:styleId="Char1">
    <w:name w:val="批注框文本 Char"/>
    <w:basedOn w:val="a0"/>
    <w:link w:val="a8"/>
    <w:uiPriority w:val="99"/>
    <w:semiHidden/>
    <w:rsid w:val="00E36BBD"/>
    <w:rPr>
      <w:sz w:val="18"/>
      <w:szCs w:val="18"/>
    </w:rPr>
  </w:style>
  <w:style w:type="character" w:customStyle="1" w:styleId="A19">
    <w:name w:val="A19"/>
    <w:uiPriority w:val="99"/>
    <w:rsid w:val="009943BC"/>
    <w:rPr>
      <w:rFonts w:cs="Minion Pro"/>
      <w:color w:val="211D1E"/>
      <w:sz w:val="12"/>
      <w:szCs w:val="12"/>
    </w:rPr>
  </w:style>
  <w:style w:type="character" w:customStyle="1" w:styleId="A18">
    <w:name w:val="A18"/>
    <w:uiPriority w:val="99"/>
    <w:rsid w:val="009943BC"/>
    <w:rPr>
      <w:rFonts w:cs="Minion Pro"/>
      <w:color w:val="211D1E"/>
      <w:sz w:val="12"/>
      <w:szCs w:val="12"/>
    </w:rPr>
  </w:style>
  <w:style w:type="character" w:customStyle="1" w:styleId="A15">
    <w:name w:val="A15"/>
    <w:uiPriority w:val="99"/>
    <w:rsid w:val="009943BC"/>
    <w:rPr>
      <w:rFonts w:cs="Minion Pro"/>
      <w:i/>
      <w:iCs/>
      <w:color w:val="211D1E"/>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811161">
      <w:bodyDiv w:val="1"/>
      <w:marLeft w:val="0"/>
      <w:marRight w:val="0"/>
      <w:marTop w:val="0"/>
      <w:marBottom w:val="0"/>
      <w:divBdr>
        <w:top w:val="none" w:sz="0" w:space="0" w:color="auto"/>
        <w:left w:val="none" w:sz="0" w:space="0" w:color="auto"/>
        <w:bottom w:val="none" w:sz="0" w:space="0" w:color="auto"/>
        <w:right w:val="none" w:sz="0" w:space="0" w:color="auto"/>
      </w:divBdr>
    </w:div>
    <w:div w:id="42291726">
      <w:bodyDiv w:val="1"/>
      <w:marLeft w:val="0"/>
      <w:marRight w:val="0"/>
      <w:marTop w:val="0"/>
      <w:marBottom w:val="0"/>
      <w:divBdr>
        <w:top w:val="none" w:sz="0" w:space="0" w:color="auto"/>
        <w:left w:val="none" w:sz="0" w:space="0" w:color="auto"/>
        <w:bottom w:val="none" w:sz="0" w:space="0" w:color="auto"/>
        <w:right w:val="none" w:sz="0" w:space="0" w:color="auto"/>
      </w:divBdr>
    </w:div>
    <w:div w:id="50271589">
      <w:bodyDiv w:val="1"/>
      <w:marLeft w:val="0"/>
      <w:marRight w:val="0"/>
      <w:marTop w:val="0"/>
      <w:marBottom w:val="0"/>
      <w:divBdr>
        <w:top w:val="none" w:sz="0" w:space="0" w:color="auto"/>
        <w:left w:val="none" w:sz="0" w:space="0" w:color="auto"/>
        <w:bottom w:val="none" w:sz="0" w:space="0" w:color="auto"/>
        <w:right w:val="none" w:sz="0" w:space="0" w:color="auto"/>
      </w:divBdr>
    </w:div>
    <w:div w:id="105586294">
      <w:bodyDiv w:val="1"/>
      <w:marLeft w:val="0"/>
      <w:marRight w:val="0"/>
      <w:marTop w:val="0"/>
      <w:marBottom w:val="0"/>
      <w:divBdr>
        <w:top w:val="none" w:sz="0" w:space="0" w:color="auto"/>
        <w:left w:val="none" w:sz="0" w:space="0" w:color="auto"/>
        <w:bottom w:val="none" w:sz="0" w:space="0" w:color="auto"/>
        <w:right w:val="none" w:sz="0" w:space="0" w:color="auto"/>
      </w:divBdr>
    </w:div>
    <w:div w:id="214511245">
      <w:bodyDiv w:val="1"/>
      <w:marLeft w:val="0"/>
      <w:marRight w:val="0"/>
      <w:marTop w:val="0"/>
      <w:marBottom w:val="0"/>
      <w:divBdr>
        <w:top w:val="none" w:sz="0" w:space="0" w:color="auto"/>
        <w:left w:val="none" w:sz="0" w:space="0" w:color="auto"/>
        <w:bottom w:val="none" w:sz="0" w:space="0" w:color="auto"/>
        <w:right w:val="none" w:sz="0" w:space="0" w:color="auto"/>
      </w:divBdr>
    </w:div>
    <w:div w:id="253973071">
      <w:bodyDiv w:val="1"/>
      <w:marLeft w:val="0"/>
      <w:marRight w:val="0"/>
      <w:marTop w:val="0"/>
      <w:marBottom w:val="0"/>
      <w:divBdr>
        <w:top w:val="none" w:sz="0" w:space="0" w:color="auto"/>
        <w:left w:val="none" w:sz="0" w:space="0" w:color="auto"/>
        <w:bottom w:val="none" w:sz="0" w:space="0" w:color="auto"/>
        <w:right w:val="none" w:sz="0" w:space="0" w:color="auto"/>
      </w:divBdr>
    </w:div>
    <w:div w:id="286551995">
      <w:bodyDiv w:val="1"/>
      <w:marLeft w:val="0"/>
      <w:marRight w:val="0"/>
      <w:marTop w:val="0"/>
      <w:marBottom w:val="0"/>
      <w:divBdr>
        <w:top w:val="none" w:sz="0" w:space="0" w:color="auto"/>
        <w:left w:val="none" w:sz="0" w:space="0" w:color="auto"/>
        <w:bottom w:val="none" w:sz="0" w:space="0" w:color="auto"/>
        <w:right w:val="none" w:sz="0" w:space="0" w:color="auto"/>
      </w:divBdr>
    </w:div>
    <w:div w:id="310721025">
      <w:bodyDiv w:val="1"/>
      <w:marLeft w:val="0"/>
      <w:marRight w:val="0"/>
      <w:marTop w:val="0"/>
      <w:marBottom w:val="0"/>
      <w:divBdr>
        <w:top w:val="none" w:sz="0" w:space="0" w:color="auto"/>
        <w:left w:val="none" w:sz="0" w:space="0" w:color="auto"/>
        <w:bottom w:val="none" w:sz="0" w:space="0" w:color="auto"/>
        <w:right w:val="none" w:sz="0" w:space="0" w:color="auto"/>
      </w:divBdr>
    </w:div>
    <w:div w:id="315838644">
      <w:bodyDiv w:val="1"/>
      <w:marLeft w:val="0"/>
      <w:marRight w:val="0"/>
      <w:marTop w:val="0"/>
      <w:marBottom w:val="0"/>
      <w:divBdr>
        <w:top w:val="none" w:sz="0" w:space="0" w:color="auto"/>
        <w:left w:val="none" w:sz="0" w:space="0" w:color="auto"/>
        <w:bottom w:val="none" w:sz="0" w:space="0" w:color="auto"/>
        <w:right w:val="none" w:sz="0" w:space="0" w:color="auto"/>
      </w:divBdr>
    </w:div>
    <w:div w:id="361512457">
      <w:bodyDiv w:val="1"/>
      <w:marLeft w:val="0"/>
      <w:marRight w:val="0"/>
      <w:marTop w:val="0"/>
      <w:marBottom w:val="0"/>
      <w:divBdr>
        <w:top w:val="none" w:sz="0" w:space="0" w:color="auto"/>
        <w:left w:val="none" w:sz="0" w:space="0" w:color="auto"/>
        <w:bottom w:val="none" w:sz="0" w:space="0" w:color="auto"/>
        <w:right w:val="none" w:sz="0" w:space="0" w:color="auto"/>
      </w:divBdr>
    </w:div>
    <w:div w:id="397048020">
      <w:bodyDiv w:val="1"/>
      <w:marLeft w:val="0"/>
      <w:marRight w:val="0"/>
      <w:marTop w:val="0"/>
      <w:marBottom w:val="0"/>
      <w:divBdr>
        <w:top w:val="none" w:sz="0" w:space="0" w:color="auto"/>
        <w:left w:val="none" w:sz="0" w:space="0" w:color="auto"/>
        <w:bottom w:val="none" w:sz="0" w:space="0" w:color="auto"/>
        <w:right w:val="none" w:sz="0" w:space="0" w:color="auto"/>
      </w:divBdr>
    </w:div>
    <w:div w:id="414321043">
      <w:bodyDiv w:val="1"/>
      <w:marLeft w:val="0"/>
      <w:marRight w:val="0"/>
      <w:marTop w:val="0"/>
      <w:marBottom w:val="0"/>
      <w:divBdr>
        <w:top w:val="none" w:sz="0" w:space="0" w:color="auto"/>
        <w:left w:val="none" w:sz="0" w:space="0" w:color="auto"/>
        <w:bottom w:val="none" w:sz="0" w:space="0" w:color="auto"/>
        <w:right w:val="none" w:sz="0" w:space="0" w:color="auto"/>
      </w:divBdr>
    </w:div>
    <w:div w:id="430511567">
      <w:bodyDiv w:val="1"/>
      <w:marLeft w:val="0"/>
      <w:marRight w:val="0"/>
      <w:marTop w:val="0"/>
      <w:marBottom w:val="0"/>
      <w:divBdr>
        <w:top w:val="none" w:sz="0" w:space="0" w:color="auto"/>
        <w:left w:val="none" w:sz="0" w:space="0" w:color="auto"/>
        <w:bottom w:val="none" w:sz="0" w:space="0" w:color="auto"/>
        <w:right w:val="none" w:sz="0" w:space="0" w:color="auto"/>
      </w:divBdr>
    </w:div>
    <w:div w:id="432283114">
      <w:bodyDiv w:val="1"/>
      <w:marLeft w:val="0"/>
      <w:marRight w:val="0"/>
      <w:marTop w:val="0"/>
      <w:marBottom w:val="0"/>
      <w:divBdr>
        <w:top w:val="none" w:sz="0" w:space="0" w:color="auto"/>
        <w:left w:val="none" w:sz="0" w:space="0" w:color="auto"/>
        <w:bottom w:val="none" w:sz="0" w:space="0" w:color="auto"/>
        <w:right w:val="none" w:sz="0" w:space="0" w:color="auto"/>
      </w:divBdr>
    </w:div>
    <w:div w:id="441076070">
      <w:bodyDiv w:val="1"/>
      <w:marLeft w:val="0"/>
      <w:marRight w:val="0"/>
      <w:marTop w:val="0"/>
      <w:marBottom w:val="0"/>
      <w:divBdr>
        <w:top w:val="none" w:sz="0" w:space="0" w:color="auto"/>
        <w:left w:val="none" w:sz="0" w:space="0" w:color="auto"/>
        <w:bottom w:val="none" w:sz="0" w:space="0" w:color="auto"/>
        <w:right w:val="none" w:sz="0" w:space="0" w:color="auto"/>
      </w:divBdr>
    </w:div>
    <w:div w:id="562955318">
      <w:bodyDiv w:val="1"/>
      <w:marLeft w:val="0"/>
      <w:marRight w:val="0"/>
      <w:marTop w:val="0"/>
      <w:marBottom w:val="0"/>
      <w:divBdr>
        <w:top w:val="none" w:sz="0" w:space="0" w:color="auto"/>
        <w:left w:val="none" w:sz="0" w:space="0" w:color="auto"/>
        <w:bottom w:val="none" w:sz="0" w:space="0" w:color="auto"/>
        <w:right w:val="none" w:sz="0" w:space="0" w:color="auto"/>
      </w:divBdr>
    </w:div>
    <w:div w:id="593786043">
      <w:bodyDiv w:val="1"/>
      <w:marLeft w:val="0"/>
      <w:marRight w:val="0"/>
      <w:marTop w:val="0"/>
      <w:marBottom w:val="0"/>
      <w:divBdr>
        <w:top w:val="none" w:sz="0" w:space="0" w:color="auto"/>
        <w:left w:val="none" w:sz="0" w:space="0" w:color="auto"/>
        <w:bottom w:val="none" w:sz="0" w:space="0" w:color="auto"/>
        <w:right w:val="none" w:sz="0" w:space="0" w:color="auto"/>
      </w:divBdr>
    </w:div>
    <w:div w:id="679544362">
      <w:bodyDiv w:val="1"/>
      <w:marLeft w:val="0"/>
      <w:marRight w:val="0"/>
      <w:marTop w:val="0"/>
      <w:marBottom w:val="0"/>
      <w:divBdr>
        <w:top w:val="none" w:sz="0" w:space="0" w:color="auto"/>
        <w:left w:val="none" w:sz="0" w:space="0" w:color="auto"/>
        <w:bottom w:val="none" w:sz="0" w:space="0" w:color="auto"/>
        <w:right w:val="none" w:sz="0" w:space="0" w:color="auto"/>
      </w:divBdr>
    </w:div>
    <w:div w:id="688877583">
      <w:bodyDiv w:val="1"/>
      <w:marLeft w:val="0"/>
      <w:marRight w:val="0"/>
      <w:marTop w:val="0"/>
      <w:marBottom w:val="0"/>
      <w:divBdr>
        <w:top w:val="none" w:sz="0" w:space="0" w:color="auto"/>
        <w:left w:val="none" w:sz="0" w:space="0" w:color="auto"/>
        <w:bottom w:val="none" w:sz="0" w:space="0" w:color="auto"/>
        <w:right w:val="none" w:sz="0" w:space="0" w:color="auto"/>
      </w:divBdr>
    </w:div>
    <w:div w:id="701057985">
      <w:bodyDiv w:val="1"/>
      <w:marLeft w:val="0"/>
      <w:marRight w:val="0"/>
      <w:marTop w:val="0"/>
      <w:marBottom w:val="0"/>
      <w:divBdr>
        <w:top w:val="none" w:sz="0" w:space="0" w:color="auto"/>
        <w:left w:val="none" w:sz="0" w:space="0" w:color="auto"/>
        <w:bottom w:val="none" w:sz="0" w:space="0" w:color="auto"/>
        <w:right w:val="none" w:sz="0" w:space="0" w:color="auto"/>
      </w:divBdr>
    </w:div>
    <w:div w:id="769853454">
      <w:bodyDiv w:val="1"/>
      <w:marLeft w:val="0"/>
      <w:marRight w:val="0"/>
      <w:marTop w:val="0"/>
      <w:marBottom w:val="0"/>
      <w:divBdr>
        <w:top w:val="none" w:sz="0" w:space="0" w:color="auto"/>
        <w:left w:val="none" w:sz="0" w:space="0" w:color="auto"/>
        <w:bottom w:val="none" w:sz="0" w:space="0" w:color="auto"/>
        <w:right w:val="none" w:sz="0" w:space="0" w:color="auto"/>
      </w:divBdr>
    </w:div>
    <w:div w:id="961230711">
      <w:bodyDiv w:val="1"/>
      <w:marLeft w:val="0"/>
      <w:marRight w:val="0"/>
      <w:marTop w:val="0"/>
      <w:marBottom w:val="0"/>
      <w:divBdr>
        <w:top w:val="none" w:sz="0" w:space="0" w:color="auto"/>
        <w:left w:val="none" w:sz="0" w:space="0" w:color="auto"/>
        <w:bottom w:val="none" w:sz="0" w:space="0" w:color="auto"/>
        <w:right w:val="none" w:sz="0" w:space="0" w:color="auto"/>
      </w:divBdr>
    </w:div>
    <w:div w:id="1010058977">
      <w:bodyDiv w:val="1"/>
      <w:marLeft w:val="0"/>
      <w:marRight w:val="0"/>
      <w:marTop w:val="0"/>
      <w:marBottom w:val="0"/>
      <w:divBdr>
        <w:top w:val="none" w:sz="0" w:space="0" w:color="auto"/>
        <w:left w:val="none" w:sz="0" w:space="0" w:color="auto"/>
        <w:bottom w:val="none" w:sz="0" w:space="0" w:color="auto"/>
        <w:right w:val="none" w:sz="0" w:space="0" w:color="auto"/>
      </w:divBdr>
    </w:div>
    <w:div w:id="1225726246">
      <w:bodyDiv w:val="1"/>
      <w:marLeft w:val="0"/>
      <w:marRight w:val="0"/>
      <w:marTop w:val="0"/>
      <w:marBottom w:val="0"/>
      <w:divBdr>
        <w:top w:val="none" w:sz="0" w:space="0" w:color="auto"/>
        <w:left w:val="none" w:sz="0" w:space="0" w:color="auto"/>
        <w:bottom w:val="none" w:sz="0" w:space="0" w:color="auto"/>
        <w:right w:val="none" w:sz="0" w:space="0" w:color="auto"/>
      </w:divBdr>
    </w:div>
    <w:div w:id="1305886340">
      <w:bodyDiv w:val="1"/>
      <w:marLeft w:val="0"/>
      <w:marRight w:val="0"/>
      <w:marTop w:val="0"/>
      <w:marBottom w:val="0"/>
      <w:divBdr>
        <w:top w:val="none" w:sz="0" w:space="0" w:color="auto"/>
        <w:left w:val="none" w:sz="0" w:space="0" w:color="auto"/>
        <w:bottom w:val="none" w:sz="0" w:space="0" w:color="auto"/>
        <w:right w:val="none" w:sz="0" w:space="0" w:color="auto"/>
      </w:divBdr>
    </w:div>
    <w:div w:id="1499879237">
      <w:bodyDiv w:val="1"/>
      <w:marLeft w:val="0"/>
      <w:marRight w:val="0"/>
      <w:marTop w:val="0"/>
      <w:marBottom w:val="0"/>
      <w:divBdr>
        <w:top w:val="none" w:sz="0" w:space="0" w:color="auto"/>
        <w:left w:val="none" w:sz="0" w:space="0" w:color="auto"/>
        <w:bottom w:val="none" w:sz="0" w:space="0" w:color="auto"/>
        <w:right w:val="none" w:sz="0" w:space="0" w:color="auto"/>
      </w:divBdr>
    </w:div>
    <w:div w:id="1509324849">
      <w:bodyDiv w:val="1"/>
      <w:marLeft w:val="0"/>
      <w:marRight w:val="0"/>
      <w:marTop w:val="0"/>
      <w:marBottom w:val="0"/>
      <w:divBdr>
        <w:top w:val="none" w:sz="0" w:space="0" w:color="auto"/>
        <w:left w:val="none" w:sz="0" w:space="0" w:color="auto"/>
        <w:bottom w:val="none" w:sz="0" w:space="0" w:color="auto"/>
        <w:right w:val="none" w:sz="0" w:space="0" w:color="auto"/>
      </w:divBdr>
    </w:div>
    <w:div w:id="1628004275">
      <w:bodyDiv w:val="1"/>
      <w:marLeft w:val="0"/>
      <w:marRight w:val="0"/>
      <w:marTop w:val="0"/>
      <w:marBottom w:val="0"/>
      <w:divBdr>
        <w:top w:val="none" w:sz="0" w:space="0" w:color="auto"/>
        <w:left w:val="none" w:sz="0" w:space="0" w:color="auto"/>
        <w:bottom w:val="none" w:sz="0" w:space="0" w:color="auto"/>
        <w:right w:val="none" w:sz="0" w:space="0" w:color="auto"/>
      </w:divBdr>
    </w:div>
    <w:div w:id="1702051804">
      <w:bodyDiv w:val="1"/>
      <w:marLeft w:val="0"/>
      <w:marRight w:val="0"/>
      <w:marTop w:val="0"/>
      <w:marBottom w:val="0"/>
      <w:divBdr>
        <w:top w:val="none" w:sz="0" w:space="0" w:color="auto"/>
        <w:left w:val="none" w:sz="0" w:space="0" w:color="auto"/>
        <w:bottom w:val="none" w:sz="0" w:space="0" w:color="auto"/>
        <w:right w:val="none" w:sz="0" w:space="0" w:color="auto"/>
      </w:divBdr>
    </w:div>
    <w:div w:id="1777748901">
      <w:bodyDiv w:val="1"/>
      <w:marLeft w:val="0"/>
      <w:marRight w:val="0"/>
      <w:marTop w:val="0"/>
      <w:marBottom w:val="0"/>
      <w:divBdr>
        <w:top w:val="none" w:sz="0" w:space="0" w:color="auto"/>
        <w:left w:val="none" w:sz="0" w:space="0" w:color="auto"/>
        <w:bottom w:val="none" w:sz="0" w:space="0" w:color="auto"/>
        <w:right w:val="none" w:sz="0" w:space="0" w:color="auto"/>
      </w:divBdr>
    </w:div>
    <w:div w:id="1816676003">
      <w:bodyDiv w:val="1"/>
      <w:marLeft w:val="0"/>
      <w:marRight w:val="0"/>
      <w:marTop w:val="0"/>
      <w:marBottom w:val="0"/>
      <w:divBdr>
        <w:top w:val="none" w:sz="0" w:space="0" w:color="auto"/>
        <w:left w:val="none" w:sz="0" w:space="0" w:color="auto"/>
        <w:bottom w:val="none" w:sz="0" w:space="0" w:color="auto"/>
        <w:right w:val="none" w:sz="0" w:space="0" w:color="auto"/>
      </w:divBdr>
    </w:div>
    <w:div w:id="1836914253">
      <w:bodyDiv w:val="1"/>
      <w:marLeft w:val="0"/>
      <w:marRight w:val="0"/>
      <w:marTop w:val="0"/>
      <w:marBottom w:val="0"/>
      <w:divBdr>
        <w:top w:val="none" w:sz="0" w:space="0" w:color="auto"/>
        <w:left w:val="none" w:sz="0" w:space="0" w:color="auto"/>
        <w:bottom w:val="none" w:sz="0" w:space="0" w:color="auto"/>
        <w:right w:val="none" w:sz="0" w:space="0" w:color="auto"/>
      </w:divBdr>
    </w:div>
    <w:div w:id="193805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44</Pages>
  <Words>14737</Words>
  <Characters>84005</Characters>
  <Application>Microsoft Office Word</Application>
  <DocSecurity>0</DocSecurity>
  <Lines>700</Lines>
  <Paragraphs>197</Paragraphs>
  <ScaleCrop>false</ScaleCrop>
  <Company/>
  <LinksUpToDate>false</LinksUpToDate>
  <CharactersWithSpaces>98545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cp:revision>
  <cp:lastPrinted>2017-11-06T08:07:00Z</cp:lastPrinted>
  <dcterms:created xsi:type="dcterms:W3CDTF">2018-06-04T09:03:00Z</dcterms:created>
  <dcterms:modified xsi:type="dcterms:W3CDTF">2018-06-05T13:39:00Z</dcterms:modified>
</cp:coreProperties>
</file>